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9F" w:rsidRPr="00306A62" w:rsidRDefault="008E149A">
      <w:pPr>
        <w:spacing w:before="17"/>
        <w:ind w:left="855" w:right="855"/>
        <w:jc w:val="center"/>
        <w:rPr>
          <w:b/>
          <w:sz w:val="36"/>
          <w:lang w:eastAsia="zh-TW"/>
        </w:rPr>
      </w:pPr>
      <w:r w:rsidRPr="00306A62">
        <w:rPr>
          <w:b/>
          <w:sz w:val="36"/>
          <w:lang w:eastAsia="zh-TW"/>
        </w:rPr>
        <w:t>國立雲林科技大學建築與室內設計系教師升等評分細則</w:t>
      </w:r>
    </w:p>
    <w:p w:rsidR="006E4B9F" w:rsidRPr="00306A62" w:rsidRDefault="008E149A">
      <w:pPr>
        <w:spacing w:before="163"/>
        <w:ind w:left="855" w:right="853"/>
        <w:jc w:val="center"/>
        <w:rPr>
          <w:b/>
          <w:sz w:val="36"/>
          <w:lang w:eastAsia="zh-TW"/>
        </w:rPr>
      </w:pPr>
      <w:r w:rsidRPr="00306A62">
        <w:rPr>
          <w:b/>
          <w:sz w:val="36"/>
          <w:lang w:eastAsia="zh-TW"/>
        </w:rPr>
        <w:t>(修訂後全文)</w:t>
      </w:r>
    </w:p>
    <w:p w:rsidR="006E4B9F" w:rsidRPr="00306A62" w:rsidRDefault="008E149A" w:rsidP="00FC7C66">
      <w:pPr>
        <w:jc w:val="right"/>
        <w:rPr>
          <w:rFonts w:ascii="Times New Roman" w:hAnsi="Times New Roman"/>
          <w:sz w:val="20"/>
          <w:lang w:eastAsia="zh-TW"/>
        </w:rPr>
      </w:pPr>
      <w:r w:rsidRPr="00306A62">
        <w:rPr>
          <w:rFonts w:ascii="Times New Roman" w:hAnsi="Times New Roman"/>
          <w:sz w:val="20"/>
          <w:lang w:eastAsia="zh-TW"/>
        </w:rPr>
        <w:t>95.06.01</w:t>
      </w:r>
      <w:r w:rsidR="00FC7C66" w:rsidRPr="00306A62">
        <w:rPr>
          <w:rFonts w:ascii="Times New Roman" w:hAnsi="Times New Roman"/>
          <w:sz w:val="20"/>
          <w:lang w:eastAsia="zh-TW"/>
        </w:rPr>
        <w:t xml:space="preserve">  </w:t>
      </w:r>
      <w:r w:rsidRPr="00306A62">
        <w:rPr>
          <w:rFonts w:ascii="Times New Roman" w:hAnsi="Times New Roman"/>
          <w:sz w:val="20"/>
          <w:lang w:eastAsia="zh-TW"/>
        </w:rPr>
        <w:t>94</w:t>
      </w:r>
      <w:r w:rsidR="00FC7C66" w:rsidRPr="00306A62">
        <w:rPr>
          <w:rFonts w:ascii="Times New Roman" w:hAnsi="Times New Roman"/>
          <w:sz w:val="20"/>
          <w:lang w:eastAsia="zh-TW"/>
        </w:rPr>
        <w:t xml:space="preserve"> </w:t>
      </w:r>
      <w:proofErr w:type="gramStart"/>
      <w:r w:rsidRPr="00306A62">
        <w:rPr>
          <w:rFonts w:ascii="Times New Roman" w:hAnsi="Times New Roman"/>
          <w:sz w:val="20"/>
          <w:lang w:eastAsia="zh-TW"/>
        </w:rPr>
        <w:t>學年度第</w:t>
      </w:r>
      <w:proofErr w:type="gramEnd"/>
      <w:r w:rsidRPr="00306A62">
        <w:rPr>
          <w:rFonts w:ascii="Times New Roman" w:hAnsi="Times New Roman"/>
          <w:sz w:val="20"/>
          <w:lang w:eastAsia="zh-TW"/>
        </w:rPr>
        <w:t xml:space="preserve"> 7</w:t>
      </w:r>
      <w:r w:rsidR="00FC7C66" w:rsidRPr="00306A62">
        <w:rPr>
          <w:rFonts w:ascii="Times New Roman" w:hAnsi="Times New Roman"/>
          <w:sz w:val="20"/>
          <w:lang w:eastAsia="zh-TW"/>
        </w:rPr>
        <w:t xml:space="preserve"> </w:t>
      </w:r>
      <w:r w:rsidRPr="00306A62">
        <w:rPr>
          <w:rFonts w:ascii="Times New Roman" w:hAnsi="Times New Roman"/>
          <w:sz w:val="20"/>
          <w:lang w:eastAsia="zh-TW"/>
        </w:rPr>
        <w:t>次系教評會議通過</w:t>
      </w:r>
    </w:p>
    <w:p w:rsidR="006E4B9F" w:rsidRPr="00306A62" w:rsidRDefault="008E149A" w:rsidP="00FC7C66">
      <w:pPr>
        <w:jc w:val="right"/>
        <w:rPr>
          <w:rFonts w:ascii="Times New Roman" w:hAnsi="Times New Roman"/>
          <w:sz w:val="20"/>
          <w:lang w:eastAsia="zh-TW"/>
        </w:rPr>
      </w:pPr>
      <w:r w:rsidRPr="00306A62">
        <w:rPr>
          <w:rFonts w:ascii="Times New Roman" w:hAnsi="Times New Roman"/>
          <w:sz w:val="20"/>
          <w:lang w:eastAsia="zh-TW"/>
        </w:rPr>
        <w:t>95.09.13</w:t>
      </w:r>
      <w:r w:rsidR="00FC7C66" w:rsidRPr="00306A62">
        <w:rPr>
          <w:rFonts w:ascii="Times New Roman" w:hAnsi="Times New Roman"/>
          <w:sz w:val="20"/>
          <w:lang w:eastAsia="zh-TW"/>
        </w:rPr>
        <w:t xml:space="preserve">  </w:t>
      </w:r>
      <w:r w:rsidRPr="00306A62">
        <w:rPr>
          <w:rFonts w:ascii="Times New Roman" w:hAnsi="Times New Roman"/>
          <w:sz w:val="20"/>
          <w:lang w:eastAsia="zh-TW"/>
        </w:rPr>
        <w:t xml:space="preserve">95 </w:t>
      </w:r>
      <w:proofErr w:type="gramStart"/>
      <w:r w:rsidRPr="00306A62">
        <w:rPr>
          <w:rFonts w:ascii="Times New Roman" w:hAnsi="Times New Roman"/>
          <w:sz w:val="20"/>
          <w:lang w:eastAsia="zh-TW"/>
        </w:rPr>
        <w:t>學年度第</w:t>
      </w:r>
      <w:proofErr w:type="gramEnd"/>
      <w:r w:rsidRPr="00306A62">
        <w:rPr>
          <w:rFonts w:ascii="Times New Roman" w:hAnsi="Times New Roman"/>
          <w:sz w:val="20"/>
          <w:lang w:eastAsia="zh-TW"/>
        </w:rPr>
        <w:t xml:space="preserve"> 1 </w:t>
      </w:r>
      <w:proofErr w:type="gramStart"/>
      <w:r w:rsidRPr="00306A62">
        <w:rPr>
          <w:rFonts w:ascii="Times New Roman" w:hAnsi="Times New Roman"/>
          <w:sz w:val="20"/>
          <w:lang w:eastAsia="zh-TW"/>
        </w:rPr>
        <w:t>次院教</w:t>
      </w:r>
      <w:proofErr w:type="gramEnd"/>
      <w:r w:rsidRPr="00306A62">
        <w:rPr>
          <w:rFonts w:ascii="Times New Roman" w:hAnsi="Times New Roman"/>
          <w:sz w:val="20"/>
          <w:lang w:eastAsia="zh-TW"/>
        </w:rPr>
        <w:t>評會議通過</w:t>
      </w:r>
    </w:p>
    <w:p w:rsidR="006E4B9F" w:rsidRPr="00306A62" w:rsidRDefault="00FC7C66" w:rsidP="00FC7C66">
      <w:pPr>
        <w:jc w:val="right"/>
        <w:rPr>
          <w:rFonts w:ascii="Times New Roman" w:hAnsi="Times New Roman"/>
          <w:sz w:val="20"/>
          <w:lang w:eastAsia="zh-TW"/>
        </w:rPr>
      </w:pPr>
      <w:r w:rsidRPr="00306A62">
        <w:rPr>
          <w:rFonts w:ascii="Times New Roman" w:hAnsi="Times New Roman"/>
          <w:sz w:val="20"/>
          <w:lang w:eastAsia="zh-TW"/>
        </w:rPr>
        <w:t xml:space="preserve">96.09.18  </w:t>
      </w:r>
      <w:r w:rsidR="008E149A" w:rsidRPr="00306A62">
        <w:rPr>
          <w:rFonts w:ascii="Times New Roman" w:hAnsi="Times New Roman"/>
          <w:sz w:val="20"/>
          <w:lang w:eastAsia="zh-TW"/>
        </w:rPr>
        <w:t xml:space="preserve">96 </w:t>
      </w:r>
      <w:proofErr w:type="gramStart"/>
      <w:r w:rsidR="008E149A" w:rsidRPr="00306A62">
        <w:rPr>
          <w:rFonts w:ascii="Times New Roman" w:hAnsi="Times New Roman"/>
          <w:sz w:val="20"/>
          <w:lang w:eastAsia="zh-TW"/>
        </w:rPr>
        <w:t>學年度第</w:t>
      </w:r>
      <w:proofErr w:type="gramEnd"/>
      <w:r w:rsidR="008E149A" w:rsidRPr="00306A62">
        <w:rPr>
          <w:rFonts w:ascii="Times New Roman" w:hAnsi="Times New Roman"/>
          <w:sz w:val="20"/>
          <w:lang w:eastAsia="zh-TW"/>
        </w:rPr>
        <w:t xml:space="preserve"> 1 </w:t>
      </w:r>
      <w:r w:rsidR="008E149A" w:rsidRPr="00306A62">
        <w:rPr>
          <w:rFonts w:ascii="Times New Roman" w:hAnsi="Times New Roman"/>
          <w:sz w:val="20"/>
          <w:lang w:eastAsia="zh-TW"/>
        </w:rPr>
        <w:t>次系教評會議修訂通過</w:t>
      </w:r>
    </w:p>
    <w:p w:rsidR="006E4B9F" w:rsidRPr="00306A62" w:rsidRDefault="00FC7C66" w:rsidP="00FC7C66">
      <w:pPr>
        <w:jc w:val="right"/>
        <w:rPr>
          <w:rFonts w:ascii="Times New Roman" w:hAnsi="Times New Roman"/>
          <w:sz w:val="20"/>
          <w:lang w:eastAsia="zh-TW"/>
        </w:rPr>
      </w:pPr>
      <w:r w:rsidRPr="00306A62">
        <w:rPr>
          <w:rFonts w:ascii="Times New Roman" w:hAnsi="Times New Roman"/>
          <w:sz w:val="20"/>
          <w:lang w:eastAsia="zh-TW"/>
        </w:rPr>
        <w:t xml:space="preserve">96.09.19  </w:t>
      </w:r>
      <w:r w:rsidR="008E149A" w:rsidRPr="00306A62">
        <w:rPr>
          <w:rFonts w:ascii="Times New Roman" w:hAnsi="Times New Roman"/>
          <w:sz w:val="20"/>
          <w:lang w:eastAsia="zh-TW"/>
        </w:rPr>
        <w:t xml:space="preserve">96 </w:t>
      </w:r>
      <w:proofErr w:type="gramStart"/>
      <w:r w:rsidR="008E149A" w:rsidRPr="00306A62">
        <w:rPr>
          <w:rFonts w:ascii="Times New Roman" w:hAnsi="Times New Roman"/>
          <w:sz w:val="20"/>
          <w:lang w:eastAsia="zh-TW"/>
        </w:rPr>
        <w:t>學年度第</w:t>
      </w:r>
      <w:proofErr w:type="gramEnd"/>
      <w:r w:rsidR="008E149A" w:rsidRPr="00306A62">
        <w:rPr>
          <w:rFonts w:ascii="Times New Roman" w:hAnsi="Times New Roman"/>
          <w:sz w:val="20"/>
          <w:lang w:eastAsia="zh-TW"/>
        </w:rPr>
        <w:t xml:space="preserve"> 1 </w:t>
      </w:r>
      <w:proofErr w:type="gramStart"/>
      <w:r w:rsidR="008E149A" w:rsidRPr="00306A62">
        <w:rPr>
          <w:rFonts w:ascii="Times New Roman" w:hAnsi="Times New Roman"/>
          <w:sz w:val="20"/>
          <w:lang w:eastAsia="zh-TW"/>
        </w:rPr>
        <w:t>次院教</w:t>
      </w:r>
      <w:proofErr w:type="gramEnd"/>
      <w:r w:rsidR="008E149A" w:rsidRPr="00306A62">
        <w:rPr>
          <w:rFonts w:ascii="Times New Roman" w:hAnsi="Times New Roman"/>
          <w:sz w:val="20"/>
          <w:lang w:eastAsia="zh-TW"/>
        </w:rPr>
        <w:t>評會議修訂通過</w:t>
      </w:r>
    </w:p>
    <w:p w:rsidR="006E4B9F" w:rsidRPr="00306A62" w:rsidRDefault="008E149A" w:rsidP="00FC7C66">
      <w:pPr>
        <w:jc w:val="right"/>
        <w:rPr>
          <w:rFonts w:ascii="Times New Roman" w:hAnsi="Times New Roman"/>
          <w:sz w:val="20"/>
          <w:lang w:eastAsia="zh-TW"/>
        </w:rPr>
      </w:pPr>
      <w:r w:rsidRPr="00306A62">
        <w:rPr>
          <w:rFonts w:ascii="Times New Roman" w:hAnsi="Times New Roman"/>
          <w:sz w:val="20"/>
          <w:lang w:eastAsia="zh-TW"/>
        </w:rPr>
        <w:t>101.12.05</w:t>
      </w:r>
      <w:r w:rsidR="00FC7C66" w:rsidRPr="00306A62">
        <w:rPr>
          <w:rFonts w:ascii="Times New Roman" w:hAnsi="Times New Roman"/>
          <w:sz w:val="20"/>
          <w:lang w:eastAsia="zh-TW"/>
        </w:rPr>
        <w:t xml:space="preserve">  </w:t>
      </w:r>
      <w:r w:rsidRPr="00306A62">
        <w:rPr>
          <w:rFonts w:ascii="Times New Roman" w:hAnsi="Times New Roman"/>
          <w:sz w:val="20"/>
          <w:lang w:eastAsia="zh-TW"/>
        </w:rPr>
        <w:t xml:space="preserve">101 </w:t>
      </w:r>
      <w:proofErr w:type="gramStart"/>
      <w:r w:rsidRPr="00306A62">
        <w:rPr>
          <w:rFonts w:ascii="Times New Roman" w:hAnsi="Times New Roman"/>
          <w:sz w:val="20"/>
          <w:lang w:eastAsia="zh-TW"/>
        </w:rPr>
        <w:t>學年度第</w:t>
      </w:r>
      <w:proofErr w:type="gramEnd"/>
      <w:r w:rsidRPr="00306A62">
        <w:rPr>
          <w:rFonts w:ascii="Times New Roman" w:hAnsi="Times New Roman"/>
          <w:sz w:val="20"/>
          <w:lang w:eastAsia="zh-TW"/>
        </w:rPr>
        <w:t xml:space="preserve"> 1 </w:t>
      </w:r>
      <w:r w:rsidRPr="00306A62">
        <w:rPr>
          <w:rFonts w:ascii="Times New Roman" w:hAnsi="Times New Roman"/>
          <w:sz w:val="20"/>
          <w:lang w:eastAsia="zh-TW"/>
        </w:rPr>
        <w:t>次系教評會議修訂通過</w:t>
      </w:r>
    </w:p>
    <w:p w:rsidR="006E4B9F" w:rsidRPr="00306A62" w:rsidRDefault="008E149A" w:rsidP="00FC7C66">
      <w:pPr>
        <w:jc w:val="right"/>
        <w:rPr>
          <w:rFonts w:ascii="Times New Roman" w:hAnsi="Times New Roman"/>
          <w:sz w:val="20"/>
          <w:lang w:eastAsia="zh-TW"/>
        </w:rPr>
      </w:pPr>
      <w:r w:rsidRPr="00306A62">
        <w:rPr>
          <w:rFonts w:ascii="Times New Roman" w:hAnsi="Times New Roman"/>
          <w:sz w:val="20"/>
          <w:lang w:eastAsia="zh-TW"/>
        </w:rPr>
        <w:t>101.12.12</w:t>
      </w:r>
      <w:r w:rsidR="00FC7C66" w:rsidRPr="00306A62">
        <w:rPr>
          <w:rFonts w:ascii="Times New Roman" w:hAnsi="Times New Roman"/>
          <w:sz w:val="20"/>
          <w:lang w:eastAsia="zh-TW"/>
        </w:rPr>
        <w:t xml:space="preserve">  </w:t>
      </w:r>
      <w:r w:rsidRPr="00306A62">
        <w:rPr>
          <w:rFonts w:ascii="Times New Roman" w:hAnsi="Times New Roman"/>
          <w:sz w:val="20"/>
          <w:lang w:eastAsia="zh-TW"/>
        </w:rPr>
        <w:t xml:space="preserve">101 </w:t>
      </w:r>
      <w:proofErr w:type="gramStart"/>
      <w:r w:rsidRPr="00306A62">
        <w:rPr>
          <w:rFonts w:ascii="Times New Roman" w:hAnsi="Times New Roman"/>
          <w:sz w:val="20"/>
          <w:lang w:eastAsia="zh-TW"/>
        </w:rPr>
        <w:t>學年度第</w:t>
      </w:r>
      <w:proofErr w:type="gramEnd"/>
      <w:r w:rsidRPr="00306A62">
        <w:rPr>
          <w:rFonts w:ascii="Times New Roman" w:hAnsi="Times New Roman"/>
          <w:sz w:val="20"/>
          <w:lang w:eastAsia="zh-TW"/>
        </w:rPr>
        <w:t xml:space="preserve"> 3 </w:t>
      </w:r>
      <w:proofErr w:type="gramStart"/>
      <w:r w:rsidRPr="00306A62">
        <w:rPr>
          <w:rFonts w:ascii="Times New Roman" w:hAnsi="Times New Roman"/>
          <w:sz w:val="20"/>
          <w:lang w:eastAsia="zh-TW"/>
        </w:rPr>
        <w:t>次院教</w:t>
      </w:r>
      <w:proofErr w:type="gramEnd"/>
      <w:r w:rsidRPr="00306A62">
        <w:rPr>
          <w:rFonts w:ascii="Times New Roman" w:hAnsi="Times New Roman"/>
          <w:sz w:val="20"/>
          <w:lang w:eastAsia="zh-TW"/>
        </w:rPr>
        <w:t>評會議修訂通過</w:t>
      </w:r>
    </w:p>
    <w:p w:rsidR="006E4B9F" w:rsidRPr="00306A62" w:rsidRDefault="008E149A" w:rsidP="00FC7C66">
      <w:pPr>
        <w:jc w:val="right"/>
        <w:rPr>
          <w:rFonts w:ascii="Times New Roman" w:hAnsi="Times New Roman"/>
          <w:sz w:val="20"/>
          <w:lang w:eastAsia="zh-TW"/>
        </w:rPr>
      </w:pPr>
      <w:r w:rsidRPr="00306A62">
        <w:rPr>
          <w:rFonts w:ascii="Times New Roman" w:hAnsi="Times New Roman"/>
          <w:sz w:val="20"/>
          <w:lang w:eastAsia="zh-TW"/>
        </w:rPr>
        <w:t>102.04.01</w:t>
      </w:r>
      <w:r w:rsidR="00FC7C66" w:rsidRPr="00306A62">
        <w:rPr>
          <w:rFonts w:ascii="Times New Roman" w:hAnsi="Times New Roman"/>
          <w:sz w:val="20"/>
          <w:lang w:eastAsia="zh-TW"/>
        </w:rPr>
        <w:t xml:space="preserve">  </w:t>
      </w:r>
      <w:r w:rsidRPr="00306A62">
        <w:rPr>
          <w:rFonts w:ascii="Times New Roman" w:hAnsi="Times New Roman"/>
          <w:sz w:val="20"/>
          <w:lang w:eastAsia="zh-TW"/>
        </w:rPr>
        <w:t xml:space="preserve">101 </w:t>
      </w:r>
      <w:proofErr w:type="gramStart"/>
      <w:r w:rsidRPr="00306A62">
        <w:rPr>
          <w:rFonts w:ascii="Times New Roman" w:hAnsi="Times New Roman"/>
          <w:sz w:val="20"/>
          <w:lang w:eastAsia="zh-TW"/>
        </w:rPr>
        <w:t>學年度第</w:t>
      </w:r>
      <w:proofErr w:type="gramEnd"/>
      <w:r w:rsidRPr="00306A62">
        <w:rPr>
          <w:rFonts w:ascii="Times New Roman" w:hAnsi="Times New Roman"/>
          <w:sz w:val="20"/>
          <w:lang w:eastAsia="zh-TW"/>
        </w:rPr>
        <w:t xml:space="preserve"> 2 </w:t>
      </w:r>
      <w:r w:rsidRPr="00306A62">
        <w:rPr>
          <w:rFonts w:ascii="Times New Roman" w:hAnsi="Times New Roman"/>
          <w:sz w:val="20"/>
          <w:lang w:eastAsia="zh-TW"/>
        </w:rPr>
        <w:t>次系教評會議修訂通過</w:t>
      </w:r>
    </w:p>
    <w:p w:rsidR="006E4B9F" w:rsidRPr="00306A62" w:rsidRDefault="008E149A" w:rsidP="00FC7C66">
      <w:pPr>
        <w:jc w:val="right"/>
        <w:rPr>
          <w:rFonts w:ascii="Times New Roman" w:hAnsi="Times New Roman"/>
          <w:sz w:val="20"/>
          <w:lang w:eastAsia="zh-TW"/>
        </w:rPr>
      </w:pPr>
      <w:r w:rsidRPr="00306A62">
        <w:rPr>
          <w:rFonts w:ascii="Times New Roman" w:hAnsi="Times New Roman"/>
          <w:sz w:val="20"/>
          <w:lang w:eastAsia="zh-TW"/>
        </w:rPr>
        <w:t>102.04.09</w:t>
      </w:r>
      <w:r w:rsidR="00FC7C66" w:rsidRPr="00306A62">
        <w:rPr>
          <w:rFonts w:ascii="Times New Roman" w:hAnsi="Times New Roman"/>
          <w:sz w:val="20"/>
          <w:lang w:eastAsia="zh-TW"/>
        </w:rPr>
        <w:t xml:space="preserve">  </w:t>
      </w:r>
      <w:r w:rsidRPr="00306A62">
        <w:rPr>
          <w:rFonts w:ascii="Times New Roman" w:hAnsi="Times New Roman"/>
          <w:sz w:val="20"/>
          <w:lang w:eastAsia="zh-TW"/>
        </w:rPr>
        <w:t xml:space="preserve">101 </w:t>
      </w:r>
      <w:proofErr w:type="gramStart"/>
      <w:r w:rsidRPr="00306A62">
        <w:rPr>
          <w:rFonts w:ascii="Times New Roman" w:hAnsi="Times New Roman"/>
          <w:sz w:val="20"/>
          <w:lang w:eastAsia="zh-TW"/>
        </w:rPr>
        <w:t>學年度第</w:t>
      </w:r>
      <w:proofErr w:type="gramEnd"/>
      <w:r w:rsidRPr="00306A62">
        <w:rPr>
          <w:rFonts w:ascii="Times New Roman" w:hAnsi="Times New Roman"/>
          <w:sz w:val="20"/>
          <w:lang w:eastAsia="zh-TW"/>
        </w:rPr>
        <w:t xml:space="preserve"> 4 </w:t>
      </w:r>
      <w:proofErr w:type="gramStart"/>
      <w:r w:rsidRPr="00306A62">
        <w:rPr>
          <w:rFonts w:ascii="Times New Roman" w:hAnsi="Times New Roman"/>
          <w:sz w:val="20"/>
          <w:lang w:eastAsia="zh-TW"/>
        </w:rPr>
        <w:t>次院教</w:t>
      </w:r>
      <w:proofErr w:type="gramEnd"/>
      <w:r w:rsidRPr="00306A62">
        <w:rPr>
          <w:rFonts w:ascii="Times New Roman" w:hAnsi="Times New Roman"/>
          <w:sz w:val="20"/>
          <w:lang w:eastAsia="zh-TW"/>
        </w:rPr>
        <w:t>評會議修訂通過</w:t>
      </w:r>
    </w:p>
    <w:p w:rsidR="006E4B9F" w:rsidRPr="00306A62" w:rsidRDefault="008E149A" w:rsidP="00FC7C66">
      <w:pPr>
        <w:jc w:val="right"/>
        <w:rPr>
          <w:rFonts w:ascii="Times New Roman" w:hAnsi="Times New Roman"/>
          <w:sz w:val="20"/>
          <w:lang w:eastAsia="zh-TW"/>
        </w:rPr>
      </w:pPr>
      <w:r w:rsidRPr="00306A62">
        <w:rPr>
          <w:rFonts w:ascii="Times New Roman" w:hAnsi="Times New Roman"/>
          <w:sz w:val="20"/>
          <w:lang w:eastAsia="zh-TW"/>
        </w:rPr>
        <w:t>103.10.27</w:t>
      </w:r>
      <w:r w:rsidR="00FC7C66" w:rsidRPr="00306A62">
        <w:rPr>
          <w:rFonts w:ascii="Times New Roman" w:hAnsi="Times New Roman"/>
          <w:sz w:val="20"/>
          <w:lang w:eastAsia="zh-TW"/>
        </w:rPr>
        <w:t xml:space="preserve">  </w:t>
      </w:r>
      <w:r w:rsidRPr="00306A62">
        <w:rPr>
          <w:rFonts w:ascii="Times New Roman" w:hAnsi="Times New Roman"/>
          <w:sz w:val="20"/>
          <w:lang w:eastAsia="zh-TW"/>
        </w:rPr>
        <w:t xml:space="preserve">103 </w:t>
      </w:r>
      <w:proofErr w:type="gramStart"/>
      <w:r w:rsidRPr="00306A62">
        <w:rPr>
          <w:rFonts w:ascii="Times New Roman" w:hAnsi="Times New Roman"/>
          <w:sz w:val="20"/>
          <w:lang w:eastAsia="zh-TW"/>
        </w:rPr>
        <w:t>學年度第</w:t>
      </w:r>
      <w:proofErr w:type="gramEnd"/>
      <w:r w:rsidRPr="00306A62">
        <w:rPr>
          <w:rFonts w:ascii="Times New Roman" w:hAnsi="Times New Roman"/>
          <w:sz w:val="20"/>
          <w:lang w:eastAsia="zh-TW"/>
        </w:rPr>
        <w:t xml:space="preserve"> 2 </w:t>
      </w:r>
      <w:r w:rsidRPr="00306A62">
        <w:rPr>
          <w:rFonts w:ascii="Times New Roman" w:hAnsi="Times New Roman"/>
          <w:sz w:val="20"/>
          <w:lang w:eastAsia="zh-TW"/>
        </w:rPr>
        <w:t>次系教評會議修訂通過</w:t>
      </w:r>
    </w:p>
    <w:p w:rsidR="006E4B9F" w:rsidRPr="00306A62" w:rsidRDefault="008E149A" w:rsidP="00FC7C66">
      <w:pPr>
        <w:jc w:val="right"/>
        <w:rPr>
          <w:rFonts w:ascii="Times New Roman" w:hAnsi="Times New Roman"/>
          <w:sz w:val="20"/>
          <w:lang w:eastAsia="zh-TW"/>
        </w:rPr>
      </w:pPr>
      <w:r w:rsidRPr="00306A62">
        <w:rPr>
          <w:rFonts w:ascii="Times New Roman" w:hAnsi="Times New Roman"/>
          <w:sz w:val="20"/>
          <w:lang w:eastAsia="zh-TW"/>
        </w:rPr>
        <w:t>103.11.05</w:t>
      </w:r>
      <w:r w:rsidR="00FC7C66" w:rsidRPr="00306A62">
        <w:rPr>
          <w:rFonts w:ascii="Times New Roman" w:hAnsi="Times New Roman"/>
          <w:sz w:val="20"/>
          <w:lang w:eastAsia="zh-TW"/>
        </w:rPr>
        <w:t xml:space="preserve">  </w:t>
      </w:r>
      <w:r w:rsidRPr="00306A62">
        <w:rPr>
          <w:rFonts w:ascii="Times New Roman" w:hAnsi="Times New Roman"/>
          <w:sz w:val="20"/>
          <w:lang w:eastAsia="zh-TW"/>
        </w:rPr>
        <w:t xml:space="preserve">103 </w:t>
      </w:r>
      <w:proofErr w:type="gramStart"/>
      <w:r w:rsidRPr="00306A62">
        <w:rPr>
          <w:rFonts w:ascii="Times New Roman" w:hAnsi="Times New Roman"/>
          <w:sz w:val="20"/>
          <w:lang w:eastAsia="zh-TW"/>
        </w:rPr>
        <w:t>學年度第</w:t>
      </w:r>
      <w:proofErr w:type="gramEnd"/>
      <w:r w:rsidRPr="00306A62">
        <w:rPr>
          <w:rFonts w:ascii="Times New Roman" w:hAnsi="Times New Roman"/>
          <w:sz w:val="20"/>
          <w:lang w:eastAsia="zh-TW"/>
        </w:rPr>
        <w:t xml:space="preserve"> 3 </w:t>
      </w:r>
      <w:proofErr w:type="gramStart"/>
      <w:r w:rsidRPr="00306A62">
        <w:rPr>
          <w:rFonts w:ascii="Times New Roman" w:hAnsi="Times New Roman"/>
          <w:sz w:val="20"/>
          <w:lang w:eastAsia="zh-TW"/>
        </w:rPr>
        <w:t>次院教</w:t>
      </w:r>
      <w:proofErr w:type="gramEnd"/>
      <w:r w:rsidRPr="00306A62">
        <w:rPr>
          <w:rFonts w:ascii="Times New Roman" w:hAnsi="Times New Roman"/>
          <w:sz w:val="20"/>
          <w:lang w:eastAsia="zh-TW"/>
        </w:rPr>
        <w:t>評會議修訂通過</w:t>
      </w:r>
    </w:p>
    <w:p w:rsidR="006E4B9F" w:rsidRPr="00306A62" w:rsidRDefault="008E149A" w:rsidP="00FC7C66">
      <w:pPr>
        <w:jc w:val="right"/>
        <w:rPr>
          <w:rFonts w:ascii="Times New Roman" w:hAnsi="Times New Roman"/>
          <w:sz w:val="20"/>
          <w:lang w:eastAsia="zh-TW"/>
        </w:rPr>
      </w:pPr>
      <w:r w:rsidRPr="00306A62">
        <w:rPr>
          <w:rFonts w:ascii="Times New Roman" w:hAnsi="Times New Roman"/>
          <w:sz w:val="20"/>
          <w:lang w:eastAsia="zh-TW"/>
        </w:rPr>
        <w:t>110.10.30</w:t>
      </w:r>
      <w:r w:rsidR="00FC7C66" w:rsidRPr="00306A62">
        <w:rPr>
          <w:rFonts w:ascii="Times New Roman" w:hAnsi="Times New Roman"/>
          <w:sz w:val="20"/>
          <w:lang w:eastAsia="zh-TW"/>
        </w:rPr>
        <w:t xml:space="preserve">  </w:t>
      </w:r>
      <w:r w:rsidRPr="00306A62">
        <w:rPr>
          <w:rFonts w:ascii="Times New Roman" w:hAnsi="Times New Roman"/>
          <w:sz w:val="20"/>
          <w:lang w:eastAsia="zh-TW"/>
        </w:rPr>
        <w:t xml:space="preserve">110 </w:t>
      </w:r>
      <w:proofErr w:type="gramStart"/>
      <w:r w:rsidRPr="00306A62">
        <w:rPr>
          <w:rFonts w:ascii="Times New Roman" w:hAnsi="Times New Roman"/>
          <w:sz w:val="20"/>
          <w:lang w:eastAsia="zh-TW"/>
        </w:rPr>
        <w:t>學年度第</w:t>
      </w:r>
      <w:proofErr w:type="gramEnd"/>
      <w:r w:rsidR="00FC7C66" w:rsidRPr="00306A62">
        <w:rPr>
          <w:rFonts w:ascii="Times New Roman" w:hAnsi="Times New Roman" w:hint="eastAsia"/>
          <w:sz w:val="20"/>
          <w:lang w:eastAsia="zh-TW"/>
        </w:rPr>
        <w:t xml:space="preserve"> </w:t>
      </w:r>
      <w:r w:rsidRPr="00306A62">
        <w:rPr>
          <w:rFonts w:ascii="Times New Roman" w:hAnsi="Times New Roman"/>
          <w:sz w:val="20"/>
          <w:lang w:eastAsia="zh-TW"/>
        </w:rPr>
        <w:t xml:space="preserve">1 </w:t>
      </w:r>
      <w:r w:rsidRPr="00306A62">
        <w:rPr>
          <w:rFonts w:ascii="Times New Roman" w:hAnsi="Times New Roman"/>
          <w:sz w:val="20"/>
          <w:lang w:eastAsia="zh-TW"/>
        </w:rPr>
        <w:t>次系教評會議</w:t>
      </w:r>
      <w:r w:rsidR="00FC7C66" w:rsidRPr="00306A62">
        <w:rPr>
          <w:rFonts w:ascii="Times New Roman" w:hAnsi="Times New Roman"/>
          <w:sz w:val="20"/>
          <w:lang w:eastAsia="zh-TW"/>
        </w:rPr>
        <w:t>修訂</w:t>
      </w:r>
      <w:r w:rsidRPr="00306A62">
        <w:rPr>
          <w:rFonts w:ascii="Times New Roman" w:hAnsi="Times New Roman"/>
          <w:sz w:val="20"/>
          <w:lang w:eastAsia="zh-TW"/>
        </w:rPr>
        <w:t>通過</w:t>
      </w:r>
    </w:p>
    <w:p w:rsidR="006E4B9F" w:rsidRPr="00306A62" w:rsidRDefault="008E149A" w:rsidP="00FC7C66">
      <w:pPr>
        <w:jc w:val="right"/>
        <w:rPr>
          <w:rFonts w:ascii="Times New Roman" w:hAnsi="Times New Roman"/>
          <w:sz w:val="20"/>
          <w:lang w:eastAsia="zh-TW"/>
        </w:rPr>
      </w:pPr>
      <w:r w:rsidRPr="00306A62">
        <w:rPr>
          <w:rFonts w:ascii="Times New Roman" w:hAnsi="Times New Roman"/>
          <w:sz w:val="20"/>
          <w:lang w:eastAsia="zh-TW"/>
        </w:rPr>
        <w:t>110.11.23</w:t>
      </w:r>
      <w:r w:rsidR="00FC7C66" w:rsidRPr="00306A62">
        <w:rPr>
          <w:rFonts w:ascii="Times New Roman" w:hAnsi="Times New Roman"/>
          <w:sz w:val="20"/>
          <w:lang w:eastAsia="zh-TW"/>
        </w:rPr>
        <w:t xml:space="preserve">  </w:t>
      </w:r>
      <w:r w:rsidRPr="00306A62">
        <w:rPr>
          <w:rFonts w:ascii="Times New Roman" w:hAnsi="Times New Roman"/>
          <w:sz w:val="20"/>
          <w:lang w:eastAsia="zh-TW"/>
        </w:rPr>
        <w:t>110</w:t>
      </w:r>
      <w:proofErr w:type="gramStart"/>
      <w:r w:rsidRPr="00306A62">
        <w:rPr>
          <w:rFonts w:ascii="Times New Roman" w:hAnsi="Times New Roman"/>
          <w:sz w:val="20"/>
          <w:lang w:eastAsia="zh-TW"/>
        </w:rPr>
        <w:t>學年度第</w:t>
      </w:r>
      <w:proofErr w:type="gramEnd"/>
      <w:r w:rsidR="00FC7C66" w:rsidRPr="00306A62">
        <w:rPr>
          <w:rFonts w:ascii="Times New Roman" w:hAnsi="Times New Roman" w:hint="eastAsia"/>
          <w:sz w:val="20"/>
          <w:lang w:eastAsia="zh-TW"/>
        </w:rPr>
        <w:t xml:space="preserve"> </w:t>
      </w:r>
      <w:r w:rsidRPr="00306A62">
        <w:rPr>
          <w:rFonts w:ascii="Times New Roman" w:hAnsi="Times New Roman"/>
          <w:sz w:val="20"/>
          <w:lang w:eastAsia="zh-TW"/>
        </w:rPr>
        <w:t>3</w:t>
      </w:r>
      <w:r w:rsidR="00FC7C66" w:rsidRPr="00306A62">
        <w:rPr>
          <w:rFonts w:ascii="Times New Roman" w:hAnsi="Times New Roman"/>
          <w:sz w:val="20"/>
          <w:lang w:eastAsia="zh-TW"/>
        </w:rPr>
        <w:t xml:space="preserve"> </w:t>
      </w:r>
      <w:proofErr w:type="gramStart"/>
      <w:r w:rsidRPr="00306A62">
        <w:rPr>
          <w:rFonts w:ascii="Times New Roman" w:hAnsi="Times New Roman"/>
          <w:sz w:val="20"/>
          <w:lang w:eastAsia="zh-TW"/>
        </w:rPr>
        <w:t>次院教</w:t>
      </w:r>
      <w:proofErr w:type="gramEnd"/>
      <w:r w:rsidRPr="00306A62">
        <w:rPr>
          <w:rFonts w:ascii="Times New Roman" w:hAnsi="Times New Roman"/>
          <w:sz w:val="20"/>
          <w:lang w:eastAsia="zh-TW"/>
        </w:rPr>
        <w:t>評會議</w:t>
      </w:r>
      <w:r w:rsidR="00FC7C66" w:rsidRPr="00306A62">
        <w:rPr>
          <w:rFonts w:ascii="Times New Roman" w:hAnsi="Times New Roman"/>
          <w:sz w:val="20"/>
          <w:lang w:eastAsia="zh-TW"/>
        </w:rPr>
        <w:t>修訂</w:t>
      </w:r>
      <w:r w:rsidRPr="00306A62">
        <w:rPr>
          <w:rFonts w:ascii="Times New Roman" w:hAnsi="Times New Roman"/>
          <w:sz w:val="20"/>
          <w:lang w:eastAsia="zh-TW"/>
        </w:rPr>
        <w:t>通過</w:t>
      </w:r>
    </w:p>
    <w:p w:rsidR="00605FC7" w:rsidRDefault="00605FC7">
      <w:pPr>
        <w:pStyle w:val="a3"/>
        <w:tabs>
          <w:tab w:val="left" w:pos="1492"/>
        </w:tabs>
        <w:spacing w:line="261" w:lineRule="auto"/>
        <w:ind w:left="1521" w:right="535" w:hanging="989"/>
        <w:rPr>
          <w:lang w:eastAsia="zh-TW"/>
        </w:rPr>
      </w:pPr>
    </w:p>
    <w:p w:rsidR="006E4B9F" w:rsidRPr="00306A62" w:rsidRDefault="008E149A">
      <w:pPr>
        <w:pStyle w:val="a3"/>
        <w:tabs>
          <w:tab w:val="left" w:pos="1492"/>
        </w:tabs>
        <w:spacing w:line="261" w:lineRule="auto"/>
        <w:ind w:left="1521" w:right="535" w:hanging="989"/>
        <w:rPr>
          <w:lang w:eastAsia="zh-TW"/>
        </w:rPr>
      </w:pPr>
      <w:r w:rsidRPr="00306A62">
        <w:rPr>
          <w:lang w:eastAsia="zh-TW"/>
        </w:rPr>
        <w:t>第一條</w:t>
      </w:r>
      <w:r w:rsidRPr="00306A62">
        <w:rPr>
          <w:lang w:eastAsia="zh-TW"/>
        </w:rPr>
        <w:tab/>
        <w:t>系教</w:t>
      </w:r>
      <w:r w:rsidRPr="00306A62">
        <w:rPr>
          <w:spacing w:val="4"/>
          <w:lang w:eastAsia="zh-TW"/>
        </w:rPr>
        <w:t>評</w:t>
      </w:r>
      <w:r w:rsidRPr="00306A62">
        <w:rPr>
          <w:lang w:eastAsia="zh-TW"/>
        </w:rPr>
        <w:t>會審查升</w:t>
      </w:r>
      <w:r w:rsidRPr="00306A62">
        <w:rPr>
          <w:spacing w:val="4"/>
          <w:lang w:eastAsia="zh-TW"/>
        </w:rPr>
        <w:t>等</w:t>
      </w:r>
      <w:r w:rsidRPr="00306A62">
        <w:rPr>
          <w:lang w:eastAsia="zh-TW"/>
        </w:rPr>
        <w:t>案分二部</w:t>
      </w:r>
      <w:r w:rsidRPr="00306A62">
        <w:rPr>
          <w:spacing w:val="4"/>
          <w:lang w:eastAsia="zh-TW"/>
        </w:rPr>
        <w:t>分</w:t>
      </w:r>
      <w:r w:rsidRPr="00306A62">
        <w:rPr>
          <w:lang w:eastAsia="zh-TW"/>
        </w:rPr>
        <w:t>，基</w:t>
      </w:r>
      <w:r w:rsidRPr="00306A62">
        <w:rPr>
          <w:spacing w:val="4"/>
          <w:lang w:eastAsia="zh-TW"/>
        </w:rPr>
        <w:t>本</w:t>
      </w:r>
      <w:r w:rsidRPr="00306A62">
        <w:rPr>
          <w:lang w:eastAsia="zh-TW"/>
        </w:rPr>
        <w:t>資格審查及系</w:t>
      </w:r>
      <w:r w:rsidRPr="00306A62">
        <w:rPr>
          <w:spacing w:val="4"/>
          <w:lang w:eastAsia="zh-TW"/>
        </w:rPr>
        <w:t>教</w:t>
      </w:r>
      <w:r w:rsidRPr="00306A62">
        <w:rPr>
          <w:lang w:eastAsia="zh-TW"/>
        </w:rPr>
        <w:t>評會評審</w:t>
      </w:r>
      <w:r w:rsidRPr="00306A62">
        <w:rPr>
          <w:spacing w:val="4"/>
          <w:lang w:eastAsia="zh-TW"/>
        </w:rPr>
        <w:t>投</w:t>
      </w:r>
      <w:r w:rsidRPr="00306A62">
        <w:rPr>
          <w:lang w:eastAsia="zh-TW"/>
        </w:rPr>
        <w:t>票，非經</w:t>
      </w:r>
      <w:r w:rsidRPr="00306A62">
        <w:rPr>
          <w:spacing w:val="4"/>
          <w:lang w:eastAsia="zh-TW"/>
        </w:rPr>
        <w:t>申</w:t>
      </w:r>
      <w:r w:rsidRPr="00306A62">
        <w:rPr>
          <w:lang w:eastAsia="zh-TW"/>
        </w:rPr>
        <w:t>請人</w:t>
      </w:r>
      <w:r w:rsidRPr="00306A62">
        <w:rPr>
          <w:spacing w:val="-11"/>
          <w:lang w:eastAsia="zh-TW"/>
        </w:rPr>
        <w:t>同</w:t>
      </w:r>
      <w:r w:rsidRPr="00306A62">
        <w:rPr>
          <w:lang w:eastAsia="zh-TW"/>
        </w:rPr>
        <w:t>意相關資料不得對外公佈。</w:t>
      </w:r>
    </w:p>
    <w:p w:rsidR="006E4B9F" w:rsidRPr="00306A62" w:rsidRDefault="008E149A">
      <w:pPr>
        <w:pStyle w:val="a3"/>
        <w:tabs>
          <w:tab w:val="left" w:pos="1492"/>
        </w:tabs>
        <w:spacing w:before="209" w:line="256" w:lineRule="auto"/>
        <w:ind w:left="1521" w:right="530" w:hanging="989"/>
        <w:rPr>
          <w:lang w:eastAsia="zh-TW"/>
        </w:rPr>
      </w:pPr>
      <w:r w:rsidRPr="00306A62">
        <w:rPr>
          <w:lang w:eastAsia="zh-TW"/>
        </w:rPr>
        <w:t>第二條</w:t>
      </w:r>
      <w:r w:rsidRPr="00306A62">
        <w:rPr>
          <w:lang w:eastAsia="zh-TW"/>
        </w:rPr>
        <w:tab/>
        <w:t>升等基本資</w:t>
      </w:r>
      <w:r w:rsidRPr="00306A62">
        <w:rPr>
          <w:spacing w:val="-34"/>
          <w:lang w:eastAsia="zh-TW"/>
        </w:rPr>
        <w:t>格，</w:t>
      </w:r>
      <w:r w:rsidRPr="00306A62">
        <w:rPr>
          <w:lang w:eastAsia="zh-TW"/>
        </w:rPr>
        <w:t>須符</w:t>
      </w:r>
      <w:r w:rsidRPr="00306A62">
        <w:rPr>
          <w:spacing w:val="-68"/>
          <w:lang w:eastAsia="zh-TW"/>
        </w:rPr>
        <w:t>合</w:t>
      </w:r>
      <w:r w:rsidRPr="00306A62">
        <w:rPr>
          <w:lang w:eastAsia="zh-TW"/>
        </w:rPr>
        <w:t>「本校教師聘任及升等審查辦法</w:t>
      </w:r>
      <w:r w:rsidRPr="00306A62">
        <w:rPr>
          <w:spacing w:val="-154"/>
          <w:lang w:eastAsia="zh-TW"/>
        </w:rPr>
        <w:t>」、</w:t>
      </w:r>
      <w:r w:rsidRPr="00306A62">
        <w:rPr>
          <w:lang w:eastAsia="zh-TW"/>
        </w:rPr>
        <w:t>「本校教師升等評分細則</w:t>
      </w:r>
      <w:r w:rsidRPr="00306A62">
        <w:rPr>
          <w:spacing w:val="-14"/>
          <w:lang w:eastAsia="zh-TW"/>
        </w:rPr>
        <w:t>」</w:t>
      </w:r>
      <w:r w:rsidRPr="00306A62">
        <w:rPr>
          <w:lang w:eastAsia="zh-TW"/>
        </w:rPr>
        <w:t>及相關之規定。</w:t>
      </w:r>
    </w:p>
    <w:p w:rsidR="006E4B9F" w:rsidRPr="00306A62" w:rsidRDefault="006E4B9F">
      <w:pPr>
        <w:pStyle w:val="a3"/>
        <w:spacing w:before="11"/>
        <w:rPr>
          <w:sz w:val="11"/>
          <w:lang w:eastAsia="zh-TW"/>
        </w:rPr>
      </w:pPr>
    </w:p>
    <w:p w:rsidR="006E4B9F" w:rsidRPr="00306A62" w:rsidRDefault="008E149A" w:rsidP="00EE4CBC">
      <w:pPr>
        <w:pStyle w:val="a3"/>
        <w:tabs>
          <w:tab w:val="left" w:pos="1473"/>
        </w:tabs>
        <w:spacing w:before="53"/>
        <w:ind w:left="532"/>
        <w:jc w:val="both"/>
        <w:rPr>
          <w:color w:val="000000" w:themeColor="text1"/>
          <w:lang w:eastAsia="zh-TW"/>
        </w:rPr>
      </w:pPr>
      <w:r w:rsidRPr="00306A62">
        <w:rPr>
          <w:lang w:eastAsia="zh-TW"/>
        </w:rPr>
        <w:t>第三條</w:t>
      </w:r>
      <w:r w:rsidRPr="00306A62">
        <w:rPr>
          <w:lang w:eastAsia="zh-TW"/>
        </w:rPr>
        <w:tab/>
        <w:t>以專門著</w:t>
      </w:r>
      <w:r w:rsidRPr="00306A62">
        <w:rPr>
          <w:color w:val="000000" w:themeColor="text1"/>
          <w:lang w:eastAsia="zh-TW"/>
        </w:rPr>
        <w:t>作升等者，除符合第二條之規定外，還應符合以下現職內之研究成果：</w:t>
      </w:r>
    </w:p>
    <w:p w:rsidR="006E4B9F" w:rsidRPr="00306A62" w:rsidRDefault="008E149A" w:rsidP="00605FC7">
      <w:pPr>
        <w:pStyle w:val="a5"/>
        <w:numPr>
          <w:ilvl w:val="0"/>
          <w:numId w:val="12"/>
        </w:numPr>
        <w:tabs>
          <w:tab w:val="left" w:pos="2268"/>
        </w:tabs>
        <w:spacing w:before="24" w:line="256" w:lineRule="auto"/>
        <w:ind w:left="1985" w:right="329" w:hanging="425"/>
        <w:jc w:val="both"/>
        <w:rPr>
          <w:color w:val="000000" w:themeColor="text1"/>
          <w:sz w:val="24"/>
          <w:lang w:eastAsia="zh-TW"/>
        </w:rPr>
      </w:pPr>
      <w:r w:rsidRPr="00306A62">
        <w:rPr>
          <w:color w:val="000000" w:themeColor="text1"/>
          <w:spacing w:val="-8"/>
          <w:sz w:val="24"/>
          <w:lang w:eastAsia="zh-TW"/>
        </w:rPr>
        <w:t xml:space="preserve">申請升教授：於任現職等期間發表於有嚴謹審查制度之正式期刊論文至少 </w:t>
      </w:r>
      <w:r w:rsidRPr="00306A62">
        <w:rPr>
          <w:color w:val="000000" w:themeColor="text1"/>
          <w:sz w:val="24"/>
          <w:lang w:eastAsia="zh-TW"/>
        </w:rPr>
        <w:t>5</w:t>
      </w:r>
      <w:r w:rsidRPr="00306A62">
        <w:rPr>
          <w:color w:val="000000" w:themeColor="text1"/>
          <w:spacing w:val="-43"/>
          <w:sz w:val="24"/>
          <w:lang w:eastAsia="zh-TW"/>
        </w:rPr>
        <w:t xml:space="preserve"> 篇， </w:t>
      </w:r>
      <w:r w:rsidRPr="00306A62">
        <w:rPr>
          <w:color w:val="000000" w:themeColor="text1"/>
          <w:spacing w:val="-13"/>
          <w:sz w:val="24"/>
          <w:lang w:eastAsia="zh-TW"/>
        </w:rPr>
        <w:t xml:space="preserve">其中至少 </w:t>
      </w:r>
      <w:r w:rsidRPr="00306A62">
        <w:rPr>
          <w:color w:val="000000" w:themeColor="text1"/>
          <w:sz w:val="24"/>
          <w:lang w:eastAsia="zh-TW"/>
        </w:rPr>
        <w:t>3</w:t>
      </w:r>
      <w:r w:rsidRPr="00306A62">
        <w:rPr>
          <w:color w:val="000000" w:themeColor="text1"/>
          <w:spacing w:val="-11"/>
          <w:sz w:val="24"/>
          <w:lang w:eastAsia="zh-TW"/>
        </w:rPr>
        <w:t xml:space="preserve"> 篇為第一作者</w:t>
      </w:r>
      <w:r w:rsidRPr="00306A62">
        <w:rPr>
          <w:color w:val="000000" w:themeColor="text1"/>
          <w:spacing w:val="4"/>
          <w:sz w:val="24"/>
          <w:lang w:eastAsia="zh-TW"/>
        </w:rPr>
        <w:t>（</w:t>
      </w:r>
      <w:r w:rsidRPr="00306A62">
        <w:rPr>
          <w:rFonts w:ascii="Times New Roman" w:eastAsia="Times New Roman"/>
          <w:color w:val="000000" w:themeColor="text1"/>
          <w:spacing w:val="-4"/>
          <w:sz w:val="24"/>
          <w:lang w:eastAsia="zh-TW"/>
        </w:rPr>
        <w:t>f</w:t>
      </w:r>
      <w:r w:rsidRPr="00306A62">
        <w:rPr>
          <w:rFonts w:ascii="Times New Roman" w:eastAsia="Times New Roman"/>
          <w:color w:val="000000" w:themeColor="text1"/>
          <w:spacing w:val="-5"/>
          <w:sz w:val="24"/>
          <w:lang w:eastAsia="zh-TW"/>
        </w:rPr>
        <w:t>i</w:t>
      </w:r>
      <w:r w:rsidRPr="00306A62">
        <w:rPr>
          <w:rFonts w:ascii="Times New Roman" w:eastAsia="Times New Roman"/>
          <w:color w:val="000000" w:themeColor="text1"/>
          <w:spacing w:val="6"/>
          <w:sz w:val="24"/>
          <w:lang w:eastAsia="zh-TW"/>
        </w:rPr>
        <w:t>r</w:t>
      </w:r>
      <w:r w:rsidRPr="00306A62">
        <w:rPr>
          <w:rFonts w:ascii="Times New Roman" w:eastAsia="Times New Roman"/>
          <w:color w:val="000000" w:themeColor="text1"/>
          <w:spacing w:val="-3"/>
          <w:sz w:val="24"/>
          <w:lang w:eastAsia="zh-TW"/>
        </w:rPr>
        <w:t>s</w:t>
      </w:r>
      <w:r w:rsidRPr="00306A62">
        <w:rPr>
          <w:rFonts w:ascii="Times New Roman" w:eastAsia="Times New Roman"/>
          <w:color w:val="000000" w:themeColor="text1"/>
          <w:sz w:val="24"/>
          <w:lang w:eastAsia="zh-TW"/>
        </w:rPr>
        <w:t>t</w:t>
      </w:r>
      <w:r w:rsidRPr="00306A62">
        <w:rPr>
          <w:rFonts w:ascii="Times New Roman" w:eastAsia="Times New Roman"/>
          <w:color w:val="000000" w:themeColor="text1"/>
          <w:spacing w:val="7"/>
          <w:sz w:val="24"/>
          <w:lang w:eastAsia="zh-TW"/>
        </w:rPr>
        <w:t xml:space="preserve"> </w:t>
      </w:r>
      <w:r w:rsidRPr="00306A62">
        <w:rPr>
          <w:rFonts w:ascii="Times New Roman" w:eastAsia="Times New Roman"/>
          <w:color w:val="000000" w:themeColor="text1"/>
          <w:spacing w:val="-1"/>
          <w:sz w:val="24"/>
          <w:lang w:eastAsia="zh-TW"/>
        </w:rPr>
        <w:t>a</w:t>
      </w:r>
      <w:r w:rsidRPr="00306A62">
        <w:rPr>
          <w:rFonts w:ascii="Times New Roman" w:eastAsia="Times New Roman"/>
          <w:color w:val="000000" w:themeColor="text1"/>
          <w:spacing w:val="-5"/>
          <w:sz w:val="24"/>
          <w:lang w:eastAsia="zh-TW"/>
        </w:rPr>
        <w:t>u</w:t>
      </w:r>
      <w:r w:rsidRPr="00306A62">
        <w:rPr>
          <w:rFonts w:ascii="Times New Roman" w:eastAsia="Times New Roman"/>
          <w:color w:val="000000" w:themeColor="text1"/>
          <w:spacing w:val="5"/>
          <w:sz w:val="24"/>
          <w:lang w:eastAsia="zh-TW"/>
        </w:rPr>
        <w:t>t</w:t>
      </w:r>
      <w:r w:rsidRPr="00306A62">
        <w:rPr>
          <w:rFonts w:ascii="Times New Roman" w:eastAsia="Times New Roman"/>
          <w:color w:val="000000" w:themeColor="text1"/>
          <w:spacing w:val="-5"/>
          <w:sz w:val="24"/>
          <w:lang w:eastAsia="zh-TW"/>
        </w:rPr>
        <w:t>h</w:t>
      </w:r>
      <w:r w:rsidRPr="00306A62">
        <w:rPr>
          <w:rFonts w:ascii="Times New Roman" w:eastAsia="Times New Roman"/>
          <w:color w:val="000000" w:themeColor="text1"/>
          <w:spacing w:val="4"/>
          <w:sz w:val="24"/>
          <w:lang w:eastAsia="zh-TW"/>
        </w:rPr>
        <w:t>o</w:t>
      </w:r>
      <w:r w:rsidRPr="00306A62">
        <w:rPr>
          <w:rFonts w:ascii="Times New Roman" w:eastAsia="Times New Roman"/>
          <w:color w:val="000000" w:themeColor="text1"/>
          <w:spacing w:val="1"/>
          <w:sz w:val="24"/>
          <w:lang w:eastAsia="zh-TW"/>
        </w:rPr>
        <w:t>r</w:t>
      </w:r>
      <w:r w:rsidRPr="00306A62">
        <w:rPr>
          <w:color w:val="000000" w:themeColor="text1"/>
          <w:spacing w:val="-120"/>
          <w:sz w:val="24"/>
          <w:lang w:eastAsia="zh-TW"/>
        </w:rPr>
        <w:t>）。</w:t>
      </w:r>
    </w:p>
    <w:p w:rsidR="006E4B9F" w:rsidRPr="00605FC7" w:rsidRDefault="008E149A" w:rsidP="00605FC7">
      <w:pPr>
        <w:pStyle w:val="a5"/>
        <w:numPr>
          <w:ilvl w:val="0"/>
          <w:numId w:val="12"/>
        </w:numPr>
        <w:tabs>
          <w:tab w:val="left" w:pos="2268"/>
        </w:tabs>
        <w:spacing w:before="24"/>
        <w:ind w:left="1985" w:right="329" w:hanging="425"/>
        <w:jc w:val="both"/>
        <w:rPr>
          <w:color w:val="000000" w:themeColor="text1"/>
          <w:lang w:eastAsia="zh-TW"/>
        </w:rPr>
      </w:pPr>
      <w:r w:rsidRPr="00605FC7">
        <w:rPr>
          <w:color w:val="000000" w:themeColor="text1"/>
          <w:spacing w:val="-3"/>
          <w:sz w:val="24"/>
          <w:lang w:eastAsia="zh-TW"/>
        </w:rPr>
        <w:t>申請升副教授：於任現職等期間發表於有嚴謹審查制度之正式期刊論文至少</w:t>
      </w:r>
      <w:r w:rsidRPr="00605FC7">
        <w:rPr>
          <w:color w:val="000000" w:themeColor="text1"/>
          <w:sz w:val="24"/>
          <w:lang w:eastAsia="zh-TW"/>
        </w:rPr>
        <w:t>3</w:t>
      </w:r>
      <w:r w:rsidRPr="00605FC7">
        <w:rPr>
          <w:color w:val="000000" w:themeColor="text1"/>
          <w:lang w:eastAsia="zh-TW"/>
        </w:rPr>
        <w:t>篇，其中至少 2 篇為第一作者。</w:t>
      </w:r>
    </w:p>
    <w:p w:rsidR="006E4B9F" w:rsidRPr="00306A62" w:rsidRDefault="008E149A" w:rsidP="00605FC7">
      <w:pPr>
        <w:pStyle w:val="a5"/>
        <w:numPr>
          <w:ilvl w:val="0"/>
          <w:numId w:val="12"/>
        </w:numPr>
        <w:tabs>
          <w:tab w:val="left" w:pos="2268"/>
        </w:tabs>
        <w:spacing w:before="25" w:line="256" w:lineRule="auto"/>
        <w:ind w:left="1985" w:right="329" w:hanging="425"/>
        <w:jc w:val="both"/>
        <w:rPr>
          <w:color w:val="000000" w:themeColor="text1"/>
          <w:sz w:val="24"/>
          <w:lang w:eastAsia="zh-TW"/>
        </w:rPr>
      </w:pPr>
      <w:r w:rsidRPr="00306A62">
        <w:rPr>
          <w:color w:val="000000" w:themeColor="text1"/>
          <w:spacing w:val="-8"/>
          <w:sz w:val="24"/>
          <w:lang w:eastAsia="zh-TW"/>
        </w:rPr>
        <w:t>講師申請升助理教授：於任現職等期間發表於有嚴謹審查制度之正式期刊論文</w:t>
      </w:r>
      <w:r w:rsidRPr="00306A62">
        <w:rPr>
          <w:color w:val="000000" w:themeColor="text1"/>
          <w:spacing w:val="-21"/>
          <w:sz w:val="24"/>
          <w:lang w:eastAsia="zh-TW"/>
        </w:rPr>
        <w:t xml:space="preserve">至少 </w:t>
      </w:r>
      <w:r w:rsidRPr="00306A62">
        <w:rPr>
          <w:color w:val="000000" w:themeColor="text1"/>
          <w:sz w:val="24"/>
          <w:lang w:eastAsia="zh-TW"/>
        </w:rPr>
        <w:t>2</w:t>
      </w:r>
      <w:r w:rsidRPr="00306A62">
        <w:rPr>
          <w:color w:val="000000" w:themeColor="text1"/>
          <w:spacing w:val="-9"/>
          <w:sz w:val="24"/>
          <w:lang w:eastAsia="zh-TW"/>
        </w:rPr>
        <w:t xml:space="preserve"> 篇，且皆為第一作者。</w:t>
      </w:r>
    </w:p>
    <w:p w:rsidR="006E4B9F" w:rsidRPr="00306A62" w:rsidRDefault="008E149A" w:rsidP="00605FC7">
      <w:pPr>
        <w:pStyle w:val="a5"/>
        <w:numPr>
          <w:ilvl w:val="0"/>
          <w:numId w:val="12"/>
        </w:numPr>
        <w:tabs>
          <w:tab w:val="left" w:pos="2268"/>
        </w:tabs>
        <w:spacing w:before="2" w:line="256" w:lineRule="auto"/>
        <w:ind w:left="1985" w:right="329" w:hanging="425"/>
        <w:jc w:val="both"/>
        <w:rPr>
          <w:color w:val="000000" w:themeColor="text1"/>
          <w:sz w:val="24"/>
          <w:lang w:eastAsia="zh-TW"/>
        </w:rPr>
      </w:pPr>
      <w:r w:rsidRPr="00306A62">
        <w:rPr>
          <w:color w:val="000000" w:themeColor="text1"/>
          <w:spacing w:val="-8"/>
          <w:sz w:val="24"/>
          <w:lang w:eastAsia="zh-TW"/>
        </w:rPr>
        <w:t>講師申請升副教授：若依著作升等時，最低論文發表標準，則比照升副教授辦</w:t>
      </w:r>
      <w:r w:rsidRPr="00306A62">
        <w:rPr>
          <w:color w:val="000000" w:themeColor="text1"/>
          <w:sz w:val="24"/>
          <w:lang w:eastAsia="zh-TW"/>
        </w:rPr>
        <w:t>理。</w:t>
      </w:r>
    </w:p>
    <w:p w:rsidR="006E4B9F" w:rsidRPr="00306A62" w:rsidRDefault="008E149A" w:rsidP="00605FC7">
      <w:pPr>
        <w:pStyle w:val="a3"/>
        <w:spacing w:before="1"/>
        <w:ind w:left="1498"/>
        <w:rPr>
          <w:color w:val="000000" w:themeColor="text1"/>
          <w:lang w:eastAsia="zh-TW"/>
        </w:rPr>
      </w:pPr>
      <w:r w:rsidRPr="00306A62">
        <w:rPr>
          <w:color w:val="000000" w:themeColor="text1"/>
          <w:lang w:eastAsia="zh-TW"/>
        </w:rPr>
        <w:t>不符合基本資格之升等案系教評會得直接否決。</w:t>
      </w:r>
    </w:p>
    <w:p w:rsidR="006E4B9F" w:rsidRPr="00306A62" w:rsidRDefault="006E4B9F">
      <w:pPr>
        <w:pStyle w:val="a3"/>
        <w:spacing w:before="6"/>
        <w:rPr>
          <w:color w:val="000000" w:themeColor="text1"/>
          <w:sz w:val="13"/>
          <w:lang w:eastAsia="zh-TW"/>
        </w:rPr>
      </w:pPr>
    </w:p>
    <w:p w:rsidR="006E4B9F" w:rsidRPr="00306A62" w:rsidRDefault="008E149A" w:rsidP="00605FC7">
      <w:pPr>
        <w:pStyle w:val="a3"/>
        <w:tabs>
          <w:tab w:val="left" w:pos="1473"/>
        </w:tabs>
        <w:spacing w:before="53"/>
        <w:ind w:left="532"/>
        <w:jc w:val="both"/>
        <w:rPr>
          <w:lang w:eastAsia="zh-TW"/>
        </w:rPr>
      </w:pPr>
      <w:r w:rsidRPr="00306A62">
        <w:rPr>
          <w:lang w:eastAsia="zh-TW"/>
        </w:rPr>
        <w:t>第四條</w:t>
      </w:r>
      <w:r w:rsidRPr="00306A62">
        <w:rPr>
          <w:lang w:eastAsia="zh-TW"/>
        </w:rPr>
        <w:tab/>
        <w:t>以作品升等者需符合教育部規定外，還</w:t>
      </w:r>
      <w:r w:rsidRPr="00C72DFF">
        <w:rPr>
          <w:lang w:eastAsia="zh-TW"/>
        </w:rPr>
        <w:t>應符合以下現職內</w:t>
      </w:r>
      <w:r w:rsidRPr="00EE4CBC">
        <w:rPr>
          <w:lang w:eastAsia="zh-TW"/>
        </w:rPr>
        <w:t>之</w:t>
      </w:r>
      <w:r w:rsidRPr="00306A62">
        <w:rPr>
          <w:lang w:eastAsia="zh-TW"/>
        </w:rPr>
        <w:t>成果：</w:t>
      </w:r>
    </w:p>
    <w:p w:rsidR="006E4B9F" w:rsidRPr="00306A62" w:rsidRDefault="008E149A">
      <w:pPr>
        <w:pStyle w:val="a5"/>
        <w:numPr>
          <w:ilvl w:val="0"/>
          <w:numId w:val="11"/>
        </w:numPr>
        <w:tabs>
          <w:tab w:val="left" w:pos="1853"/>
        </w:tabs>
        <w:spacing w:before="24"/>
        <w:ind w:hanging="361"/>
        <w:jc w:val="left"/>
        <w:rPr>
          <w:color w:val="000000" w:themeColor="text1"/>
          <w:sz w:val="24"/>
          <w:lang w:eastAsia="zh-TW"/>
        </w:rPr>
      </w:pPr>
      <w:r w:rsidRPr="00306A62">
        <w:rPr>
          <w:color w:val="000000" w:themeColor="text1"/>
          <w:sz w:val="24"/>
          <w:lang w:eastAsia="zh-TW"/>
        </w:rPr>
        <w:t>升教授者於現職等期間必需符合下列條件之</w:t>
      </w:r>
      <w:proofErr w:type="gramStart"/>
      <w:r w:rsidRPr="00306A62">
        <w:rPr>
          <w:color w:val="000000" w:themeColor="text1"/>
          <w:sz w:val="24"/>
          <w:lang w:eastAsia="zh-TW"/>
        </w:rPr>
        <w:t>一</w:t>
      </w:r>
      <w:proofErr w:type="gramEnd"/>
    </w:p>
    <w:p w:rsidR="006E4B9F" w:rsidRPr="00306A62" w:rsidRDefault="008E149A">
      <w:pPr>
        <w:pStyle w:val="a5"/>
        <w:numPr>
          <w:ilvl w:val="1"/>
          <w:numId w:val="11"/>
        </w:numPr>
        <w:tabs>
          <w:tab w:val="left" w:pos="2333"/>
        </w:tabs>
        <w:spacing w:before="25"/>
        <w:ind w:hanging="361"/>
        <w:rPr>
          <w:color w:val="000000" w:themeColor="text1"/>
          <w:sz w:val="24"/>
          <w:lang w:eastAsia="zh-TW"/>
        </w:rPr>
      </w:pPr>
      <w:r w:rsidRPr="00306A62">
        <w:rPr>
          <w:color w:val="000000" w:themeColor="text1"/>
          <w:spacing w:val="-6"/>
          <w:sz w:val="24"/>
          <w:lang w:eastAsia="zh-TW"/>
        </w:rPr>
        <w:t xml:space="preserve">獲得國際競賽前三名得獎 </w:t>
      </w:r>
      <w:r w:rsidRPr="00306A62">
        <w:rPr>
          <w:color w:val="000000" w:themeColor="text1"/>
          <w:sz w:val="24"/>
          <w:lang w:eastAsia="zh-TW"/>
        </w:rPr>
        <w:t>1</w:t>
      </w:r>
      <w:r w:rsidRPr="00306A62">
        <w:rPr>
          <w:color w:val="000000" w:themeColor="text1"/>
          <w:spacing w:val="-11"/>
          <w:sz w:val="24"/>
          <w:lang w:eastAsia="zh-TW"/>
        </w:rPr>
        <w:t xml:space="preserve"> 次(含)以上</w:t>
      </w:r>
    </w:p>
    <w:p w:rsidR="006E4B9F" w:rsidRPr="00306A62" w:rsidRDefault="008E149A">
      <w:pPr>
        <w:pStyle w:val="a5"/>
        <w:numPr>
          <w:ilvl w:val="1"/>
          <w:numId w:val="11"/>
        </w:numPr>
        <w:tabs>
          <w:tab w:val="left" w:pos="2333"/>
        </w:tabs>
        <w:spacing w:before="24"/>
        <w:ind w:hanging="361"/>
        <w:rPr>
          <w:color w:val="000000" w:themeColor="text1"/>
          <w:sz w:val="24"/>
          <w:lang w:eastAsia="zh-TW"/>
        </w:rPr>
      </w:pPr>
      <w:r w:rsidRPr="00306A62">
        <w:rPr>
          <w:color w:val="000000" w:themeColor="text1"/>
          <w:spacing w:val="-7"/>
          <w:sz w:val="24"/>
          <w:lang w:eastAsia="zh-TW"/>
        </w:rPr>
        <w:t xml:space="preserve">獲國內競賽前三名 </w:t>
      </w:r>
      <w:r w:rsidRPr="00306A62">
        <w:rPr>
          <w:color w:val="000000" w:themeColor="text1"/>
          <w:sz w:val="24"/>
          <w:lang w:eastAsia="zh-TW"/>
        </w:rPr>
        <w:t>1</w:t>
      </w:r>
      <w:r w:rsidRPr="00306A62">
        <w:rPr>
          <w:color w:val="000000" w:themeColor="text1"/>
          <w:spacing w:val="-11"/>
          <w:sz w:val="24"/>
          <w:lang w:eastAsia="zh-TW"/>
        </w:rPr>
        <w:t xml:space="preserve"> 次(含)以上</w:t>
      </w:r>
    </w:p>
    <w:p w:rsidR="006E4B9F" w:rsidRPr="00306A62" w:rsidRDefault="008E149A">
      <w:pPr>
        <w:pStyle w:val="a5"/>
        <w:numPr>
          <w:ilvl w:val="1"/>
          <w:numId w:val="11"/>
        </w:numPr>
        <w:tabs>
          <w:tab w:val="left" w:pos="2333"/>
        </w:tabs>
        <w:spacing w:before="24"/>
        <w:ind w:hanging="361"/>
        <w:rPr>
          <w:color w:val="000000" w:themeColor="text1"/>
          <w:sz w:val="24"/>
          <w:lang w:eastAsia="zh-TW"/>
        </w:rPr>
      </w:pPr>
      <w:r w:rsidRPr="00306A62">
        <w:rPr>
          <w:color w:val="000000" w:themeColor="text1"/>
          <w:sz w:val="24"/>
          <w:lang w:eastAsia="zh-TW"/>
        </w:rPr>
        <w:t>獲邀國際年度專業展覽參展者</w:t>
      </w:r>
    </w:p>
    <w:p w:rsidR="006E4B9F" w:rsidRPr="000F46D6" w:rsidRDefault="008E149A" w:rsidP="000E11E2">
      <w:pPr>
        <w:pStyle w:val="a5"/>
        <w:numPr>
          <w:ilvl w:val="1"/>
          <w:numId w:val="11"/>
        </w:numPr>
        <w:tabs>
          <w:tab w:val="left" w:pos="2333"/>
        </w:tabs>
        <w:spacing w:before="25"/>
        <w:ind w:hanging="361"/>
        <w:rPr>
          <w:color w:val="000000" w:themeColor="text1"/>
          <w:sz w:val="24"/>
        </w:rPr>
      </w:pPr>
      <w:r w:rsidRPr="000F46D6">
        <w:rPr>
          <w:color w:val="000000" w:themeColor="text1"/>
          <w:sz w:val="24"/>
        </w:rPr>
        <w:t>校外公開個展2</w:t>
      </w:r>
      <w:r w:rsidRPr="000F46D6">
        <w:rPr>
          <w:color w:val="000000" w:themeColor="text1"/>
          <w:spacing w:val="-63"/>
          <w:sz w:val="24"/>
        </w:rPr>
        <w:t xml:space="preserve"> </w:t>
      </w:r>
      <w:proofErr w:type="spellStart"/>
      <w:r w:rsidRPr="000F46D6">
        <w:rPr>
          <w:color w:val="000000" w:themeColor="text1"/>
          <w:sz w:val="24"/>
        </w:rPr>
        <w:t>次以上</w:t>
      </w:r>
      <w:proofErr w:type="spellEnd"/>
    </w:p>
    <w:p w:rsidR="006E4B9F" w:rsidRPr="00306A62" w:rsidRDefault="008E149A">
      <w:pPr>
        <w:pStyle w:val="a5"/>
        <w:numPr>
          <w:ilvl w:val="0"/>
          <w:numId w:val="11"/>
        </w:numPr>
        <w:tabs>
          <w:tab w:val="left" w:pos="1973"/>
        </w:tabs>
        <w:spacing w:before="24"/>
        <w:ind w:left="1972" w:hanging="361"/>
        <w:jc w:val="left"/>
        <w:rPr>
          <w:color w:val="000000" w:themeColor="text1"/>
          <w:sz w:val="24"/>
          <w:lang w:eastAsia="zh-TW"/>
        </w:rPr>
      </w:pPr>
      <w:r w:rsidRPr="00306A62">
        <w:rPr>
          <w:color w:val="000000" w:themeColor="text1"/>
          <w:sz w:val="24"/>
          <w:lang w:eastAsia="zh-TW"/>
        </w:rPr>
        <w:t>升副教授者於現職等期間必需符合下列條件之</w:t>
      </w:r>
      <w:proofErr w:type="gramStart"/>
      <w:r w:rsidRPr="00306A62">
        <w:rPr>
          <w:color w:val="000000" w:themeColor="text1"/>
          <w:sz w:val="24"/>
          <w:lang w:eastAsia="zh-TW"/>
        </w:rPr>
        <w:t>一</w:t>
      </w:r>
      <w:proofErr w:type="gramEnd"/>
    </w:p>
    <w:p w:rsidR="006E4B9F" w:rsidRPr="00306A62" w:rsidRDefault="008E149A">
      <w:pPr>
        <w:pStyle w:val="a5"/>
        <w:numPr>
          <w:ilvl w:val="1"/>
          <w:numId w:val="11"/>
        </w:numPr>
        <w:tabs>
          <w:tab w:val="left" w:pos="2333"/>
        </w:tabs>
        <w:spacing w:before="24"/>
        <w:ind w:hanging="361"/>
        <w:rPr>
          <w:color w:val="000000" w:themeColor="text1"/>
          <w:sz w:val="24"/>
          <w:lang w:eastAsia="zh-TW"/>
        </w:rPr>
      </w:pPr>
      <w:r w:rsidRPr="00306A62">
        <w:rPr>
          <w:color w:val="000000" w:themeColor="text1"/>
          <w:spacing w:val="-5"/>
          <w:sz w:val="24"/>
          <w:lang w:eastAsia="zh-TW"/>
        </w:rPr>
        <w:t xml:space="preserve">獲得國際競賽優選或佳作得獎 </w:t>
      </w:r>
      <w:r w:rsidRPr="00306A62">
        <w:rPr>
          <w:color w:val="000000" w:themeColor="text1"/>
          <w:sz w:val="24"/>
          <w:lang w:eastAsia="zh-TW"/>
        </w:rPr>
        <w:t>1</w:t>
      </w:r>
      <w:r w:rsidRPr="00306A62">
        <w:rPr>
          <w:color w:val="000000" w:themeColor="text1"/>
          <w:spacing w:val="-11"/>
          <w:sz w:val="24"/>
          <w:lang w:eastAsia="zh-TW"/>
        </w:rPr>
        <w:t xml:space="preserve"> 次(含)以上</w:t>
      </w:r>
    </w:p>
    <w:p w:rsidR="006E4B9F" w:rsidRPr="00306A62" w:rsidRDefault="008E149A">
      <w:pPr>
        <w:pStyle w:val="a5"/>
        <w:numPr>
          <w:ilvl w:val="1"/>
          <w:numId w:val="11"/>
        </w:numPr>
        <w:tabs>
          <w:tab w:val="left" w:pos="2333"/>
        </w:tabs>
        <w:spacing w:before="25"/>
        <w:ind w:hanging="361"/>
        <w:rPr>
          <w:color w:val="000000" w:themeColor="text1"/>
          <w:sz w:val="24"/>
          <w:lang w:eastAsia="zh-TW"/>
        </w:rPr>
      </w:pPr>
      <w:r w:rsidRPr="00306A62">
        <w:rPr>
          <w:color w:val="000000" w:themeColor="text1"/>
          <w:spacing w:val="-7"/>
          <w:sz w:val="24"/>
          <w:lang w:eastAsia="zh-TW"/>
        </w:rPr>
        <w:t xml:space="preserve">獲國內競賽前三名 </w:t>
      </w:r>
      <w:r w:rsidRPr="00306A62">
        <w:rPr>
          <w:color w:val="000000" w:themeColor="text1"/>
          <w:sz w:val="24"/>
          <w:lang w:eastAsia="zh-TW"/>
        </w:rPr>
        <w:t>1</w:t>
      </w:r>
      <w:r w:rsidRPr="00306A62">
        <w:rPr>
          <w:color w:val="000000" w:themeColor="text1"/>
          <w:spacing w:val="-11"/>
          <w:sz w:val="24"/>
          <w:lang w:eastAsia="zh-TW"/>
        </w:rPr>
        <w:t xml:space="preserve"> 次(含)以上</w:t>
      </w:r>
    </w:p>
    <w:p w:rsidR="006E4B9F" w:rsidRPr="000F46D6" w:rsidRDefault="008E149A" w:rsidP="00E95343">
      <w:pPr>
        <w:pStyle w:val="a5"/>
        <w:numPr>
          <w:ilvl w:val="1"/>
          <w:numId w:val="11"/>
        </w:numPr>
        <w:tabs>
          <w:tab w:val="left" w:pos="2333"/>
        </w:tabs>
        <w:spacing w:before="24"/>
        <w:ind w:hanging="361"/>
        <w:rPr>
          <w:color w:val="000000" w:themeColor="text1"/>
          <w:sz w:val="24"/>
        </w:rPr>
      </w:pPr>
      <w:proofErr w:type="spellStart"/>
      <w:r w:rsidRPr="000F46D6">
        <w:rPr>
          <w:color w:val="000000" w:themeColor="text1"/>
          <w:sz w:val="24"/>
        </w:rPr>
        <w:t>校外公開個展</w:t>
      </w:r>
      <w:proofErr w:type="spellEnd"/>
      <w:r w:rsidRPr="000F46D6">
        <w:rPr>
          <w:color w:val="000000" w:themeColor="text1"/>
          <w:spacing w:val="-63"/>
          <w:sz w:val="24"/>
        </w:rPr>
        <w:t xml:space="preserve"> </w:t>
      </w:r>
      <w:r w:rsidRPr="000F46D6">
        <w:rPr>
          <w:color w:val="000000" w:themeColor="text1"/>
          <w:sz w:val="24"/>
        </w:rPr>
        <w:t>1</w:t>
      </w:r>
      <w:r w:rsidRPr="000F46D6">
        <w:rPr>
          <w:color w:val="000000" w:themeColor="text1"/>
          <w:spacing w:val="-63"/>
          <w:sz w:val="24"/>
        </w:rPr>
        <w:t xml:space="preserve"> </w:t>
      </w:r>
      <w:proofErr w:type="spellStart"/>
      <w:r w:rsidRPr="000F46D6">
        <w:rPr>
          <w:color w:val="000000" w:themeColor="text1"/>
          <w:sz w:val="24"/>
        </w:rPr>
        <w:t>次以上</w:t>
      </w:r>
      <w:proofErr w:type="spellEnd"/>
    </w:p>
    <w:p w:rsidR="006E4B9F" w:rsidRPr="00306A62" w:rsidRDefault="008E149A">
      <w:pPr>
        <w:pStyle w:val="a5"/>
        <w:numPr>
          <w:ilvl w:val="0"/>
          <w:numId w:val="11"/>
        </w:numPr>
        <w:tabs>
          <w:tab w:val="left" w:pos="1973"/>
        </w:tabs>
        <w:spacing w:before="22"/>
        <w:ind w:left="1972" w:hanging="361"/>
        <w:jc w:val="left"/>
        <w:rPr>
          <w:color w:val="000000" w:themeColor="text1"/>
          <w:sz w:val="24"/>
          <w:lang w:eastAsia="zh-TW"/>
        </w:rPr>
      </w:pPr>
      <w:r w:rsidRPr="00306A62">
        <w:rPr>
          <w:color w:val="000000" w:themeColor="text1"/>
          <w:sz w:val="24"/>
          <w:lang w:eastAsia="zh-TW"/>
        </w:rPr>
        <w:t>升助理教授者於現職等期間必需符合下列條件之</w:t>
      </w:r>
      <w:proofErr w:type="gramStart"/>
      <w:r w:rsidRPr="00306A62">
        <w:rPr>
          <w:color w:val="000000" w:themeColor="text1"/>
          <w:sz w:val="24"/>
          <w:lang w:eastAsia="zh-TW"/>
        </w:rPr>
        <w:t>一</w:t>
      </w:r>
      <w:proofErr w:type="gramEnd"/>
    </w:p>
    <w:p w:rsidR="006E4B9F" w:rsidRPr="00306A62" w:rsidRDefault="008E149A">
      <w:pPr>
        <w:pStyle w:val="a5"/>
        <w:numPr>
          <w:ilvl w:val="1"/>
          <w:numId w:val="11"/>
        </w:numPr>
        <w:tabs>
          <w:tab w:val="left" w:pos="2333"/>
        </w:tabs>
        <w:spacing w:before="24"/>
        <w:ind w:hanging="361"/>
        <w:rPr>
          <w:color w:val="000000" w:themeColor="text1"/>
          <w:sz w:val="24"/>
          <w:lang w:eastAsia="zh-TW"/>
        </w:rPr>
      </w:pPr>
      <w:r w:rsidRPr="00306A62">
        <w:rPr>
          <w:color w:val="000000" w:themeColor="text1"/>
          <w:spacing w:val="-6"/>
          <w:sz w:val="24"/>
          <w:lang w:eastAsia="zh-TW"/>
        </w:rPr>
        <w:t xml:space="preserve">獲得國際競賽入圍得獎 </w:t>
      </w:r>
      <w:r w:rsidRPr="00306A62">
        <w:rPr>
          <w:color w:val="000000" w:themeColor="text1"/>
          <w:sz w:val="24"/>
          <w:lang w:eastAsia="zh-TW"/>
        </w:rPr>
        <w:t>1</w:t>
      </w:r>
      <w:r w:rsidRPr="00306A62">
        <w:rPr>
          <w:color w:val="000000" w:themeColor="text1"/>
          <w:spacing w:val="-11"/>
          <w:sz w:val="24"/>
          <w:lang w:eastAsia="zh-TW"/>
        </w:rPr>
        <w:t xml:space="preserve"> 次(含)以上</w:t>
      </w:r>
    </w:p>
    <w:p w:rsidR="006E4B9F" w:rsidRPr="00306A62" w:rsidRDefault="008E149A">
      <w:pPr>
        <w:pStyle w:val="a5"/>
        <w:numPr>
          <w:ilvl w:val="1"/>
          <w:numId w:val="11"/>
        </w:numPr>
        <w:tabs>
          <w:tab w:val="left" w:pos="2333"/>
        </w:tabs>
        <w:spacing w:before="25"/>
        <w:ind w:hanging="361"/>
        <w:rPr>
          <w:color w:val="000000" w:themeColor="text1"/>
          <w:sz w:val="24"/>
          <w:lang w:eastAsia="zh-TW"/>
        </w:rPr>
      </w:pPr>
      <w:r w:rsidRPr="00306A62">
        <w:rPr>
          <w:color w:val="000000" w:themeColor="text1"/>
          <w:spacing w:val="-5"/>
          <w:sz w:val="24"/>
          <w:lang w:eastAsia="zh-TW"/>
        </w:rPr>
        <w:t xml:space="preserve">獲國內競賽得獎優選或佳作得獎 </w:t>
      </w:r>
      <w:r w:rsidRPr="00306A62">
        <w:rPr>
          <w:color w:val="000000" w:themeColor="text1"/>
          <w:sz w:val="24"/>
          <w:lang w:eastAsia="zh-TW"/>
        </w:rPr>
        <w:t>1</w:t>
      </w:r>
      <w:r w:rsidRPr="00306A62">
        <w:rPr>
          <w:color w:val="000000" w:themeColor="text1"/>
          <w:spacing w:val="-11"/>
          <w:sz w:val="24"/>
          <w:lang w:eastAsia="zh-TW"/>
        </w:rPr>
        <w:t xml:space="preserve"> 次(含)以上</w:t>
      </w:r>
    </w:p>
    <w:p w:rsidR="006E4B9F" w:rsidRPr="00306A62" w:rsidRDefault="008E149A">
      <w:pPr>
        <w:pStyle w:val="a5"/>
        <w:numPr>
          <w:ilvl w:val="1"/>
          <w:numId w:val="11"/>
        </w:numPr>
        <w:tabs>
          <w:tab w:val="left" w:pos="2333"/>
          <w:tab w:val="left" w:pos="4007"/>
        </w:tabs>
        <w:spacing w:before="24"/>
        <w:ind w:hanging="361"/>
        <w:rPr>
          <w:color w:val="000000" w:themeColor="text1"/>
          <w:sz w:val="24"/>
        </w:rPr>
      </w:pPr>
      <w:r w:rsidRPr="00306A62">
        <w:rPr>
          <w:color w:val="000000" w:themeColor="text1"/>
          <w:sz w:val="24"/>
        </w:rPr>
        <w:t>校外公開個展</w:t>
      </w:r>
      <w:r w:rsidR="00DA45CE" w:rsidRPr="00306A62">
        <w:rPr>
          <w:color w:val="000000" w:themeColor="text1"/>
          <w:sz w:val="24"/>
        </w:rPr>
        <w:t>1</w:t>
      </w:r>
      <w:r w:rsidRPr="00306A62">
        <w:rPr>
          <w:color w:val="000000" w:themeColor="text1"/>
          <w:sz w:val="24"/>
        </w:rPr>
        <w:t>次以上</w:t>
      </w:r>
    </w:p>
    <w:p w:rsidR="00E94EF0" w:rsidRPr="00306A62" w:rsidRDefault="00E94EF0" w:rsidP="00E94EF0">
      <w:pPr>
        <w:pStyle w:val="a5"/>
        <w:spacing w:line="317" w:lineRule="exact"/>
        <w:ind w:left="1852" w:right="105" w:firstLine="0"/>
        <w:rPr>
          <w:color w:val="000000" w:themeColor="text1"/>
          <w:sz w:val="24"/>
          <w:lang w:eastAsia="zh-TW"/>
        </w:rPr>
      </w:pPr>
      <w:r w:rsidRPr="00306A62">
        <w:rPr>
          <w:color w:val="000000" w:themeColor="text1"/>
          <w:sz w:val="24"/>
          <w:lang w:eastAsia="zh-TW"/>
        </w:rPr>
        <w:t>不符合基本資格之升等案系教評會得直接否決。</w:t>
      </w:r>
    </w:p>
    <w:p w:rsidR="00E94EF0" w:rsidRPr="00306A62" w:rsidRDefault="00E94EF0" w:rsidP="00E94EF0">
      <w:pPr>
        <w:pStyle w:val="a5"/>
        <w:tabs>
          <w:tab w:val="left" w:pos="2333"/>
          <w:tab w:val="left" w:pos="4007"/>
        </w:tabs>
        <w:spacing w:before="24"/>
        <w:ind w:firstLine="0"/>
        <w:jc w:val="right"/>
        <w:rPr>
          <w:color w:val="000000" w:themeColor="text1"/>
          <w:sz w:val="24"/>
          <w:lang w:eastAsia="zh-TW"/>
        </w:rPr>
      </w:pPr>
    </w:p>
    <w:p w:rsidR="006E4B9F" w:rsidRPr="00306A62" w:rsidRDefault="008E149A">
      <w:pPr>
        <w:pStyle w:val="a3"/>
        <w:tabs>
          <w:tab w:val="left" w:pos="1612"/>
        </w:tabs>
        <w:spacing w:before="52"/>
        <w:ind w:left="652"/>
        <w:rPr>
          <w:color w:val="000000" w:themeColor="text1"/>
          <w:lang w:eastAsia="zh-TW"/>
        </w:rPr>
      </w:pPr>
      <w:r w:rsidRPr="00306A62">
        <w:rPr>
          <w:color w:val="000000" w:themeColor="text1"/>
          <w:lang w:eastAsia="zh-TW"/>
        </w:rPr>
        <w:lastRenderedPageBreak/>
        <w:t>第五條</w:t>
      </w:r>
      <w:r w:rsidRPr="00306A62">
        <w:rPr>
          <w:color w:val="000000" w:themeColor="text1"/>
          <w:lang w:eastAsia="zh-TW"/>
        </w:rPr>
        <w:tab/>
        <w:t>以技術報告升等者需符合教育部規定外，還應符合以下現職內之成果：</w:t>
      </w:r>
    </w:p>
    <w:p w:rsidR="006E4B9F" w:rsidRPr="00306A62" w:rsidRDefault="008E149A">
      <w:pPr>
        <w:pStyle w:val="a5"/>
        <w:numPr>
          <w:ilvl w:val="0"/>
          <w:numId w:val="10"/>
        </w:numPr>
        <w:tabs>
          <w:tab w:val="left" w:pos="2088"/>
        </w:tabs>
        <w:spacing w:before="25"/>
        <w:rPr>
          <w:color w:val="000000" w:themeColor="text1"/>
          <w:sz w:val="24"/>
          <w:lang w:eastAsia="zh-TW"/>
        </w:rPr>
      </w:pPr>
      <w:r w:rsidRPr="00306A62">
        <w:rPr>
          <w:color w:val="000000" w:themeColor="text1"/>
          <w:sz w:val="24"/>
          <w:lang w:eastAsia="zh-TW"/>
        </w:rPr>
        <w:t>升教授者於現職等期間必需符合下列條件之</w:t>
      </w:r>
      <w:proofErr w:type="gramStart"/>
      <w:r w:rsidRPr="00306A62">
        <w:rPr>
          <w:color w:val="000000" w:themeColor="text1"/>
          <w:sz w:val="24"/>
          <w:lang w:eastAsia="zh-TW"/>
        </w:rPr>
        <w:t>一</w:t>
      </w:r>
      <w:proofErr w:type="gramEnd"/>
    </w:p>
    <w:p w:rsidR="006E4B9F" w:rsidRPr="00810F03" w:rsidRDefault="008E149A" w:rsidP="0044386A">
      <w:pPr>
        <w:pStyle w:val="a5"/>
        <w:numPr>
          <w:ilvl w:val="1"/>
          <w:numId w:val="10"/>
        </w:numPr>
        <w:tabs>
          <w:tab w:val="left" w:pos="2453"/>
        </w:tabs>
        <w:spacing w:before="24"/>
        <w:ind w:hanging="361"/>
        <w:rPr>
          <w:color w:val="000000" w:themeColor="text1"/>
          <w:sz w:val="24"/>
          <w:lang w:eastAsia="zh-TW"/>
        </w:rPr>
      </w:pPr>
      <w:r w:rsidRPr="00810F03">
        <w:rPr>
          <w:color w:val="000000" w:themeColor="text1"/>
          <w:sz w:val="24"/>
          <w:lang w:eastAsia="zh-TW"/>
        </w:rPr>
        <w:t>科技部專題研究計畫主持人完成結案成果報告</w:t>
      </w:r>
      <w:r w:rsidRPr="00810F03">
        <w:rPr>
          <w:color w:val="000000" w:themeColor="text1"/>
          <w:spacing w:val="-63"/>
          <w:sz w:val="24"/>
          <w:lang w:eastAsia="zh-TW"/>
        </w:rPr>
        <w:t xml:space="preserve"> </w:t>
      </w:r>
      <w:r w:rsidRPr="00810F03">
        <w:rPr>
          <w:color w:val="000000" w:themeColor="text1"/>
          <w:sz w:val="24"/>
          <w:lang w:eastAsia="zh-TW"/>
        </w:rPr>
        <w:t>3</w:t>
      </w:r>
      <w:r w:rsidRPr="00810F03">
        <w:rPr>
          <w:color w:val="000000" w:themeColor="text1"/>
          <w:spacing w:val="-63"/>
          <w:sz w:val="24"/>
          <w:lang w:eastAsia="zh-TW"/>
        </w:rPr>
        <w:t xml:space="preserve"> </w:t>
      </w:r>
      <w:r w:rsidRPr="00810F03">
        <w:rPr>
          <w:color w:val="000000" w:themeColor="text1"/>
          <w:sz w:val="24"/>
          <w:lang w:eastAsia="zh-TW"/>
        </w:rPr>
        <w:t>件以上</w:t>
      </w:r>
    </w:p>
    <w:p w:rsidR="006E4B9F" w:rsidRPr="00306A62" w:rsidRDefault="008E149A">
      <w:pPr>
        <w:pStyle w:val="a5"/>
        <w:numPr>
          <w:ilvl w:val="1"/>
          <w:numId w:val="10"/>
        </w:numPr>
        <w:tabs>
          <w:tab w:val="left" w:pos="2453"/>
        </w:tabs>
        <w:spacing w:before="24"/>
        <w:ind w:hanging="361"/>
        <w:rPr>
          <w:color w:val="000000" w:themeColor="text1"/>
          <w:sz w:val="24"/>
          <w:lang w:eastAsia="zh-TW"/>
        </w:rPr>
      </w:pPr>
      <w:r w:rsidRPr="00306A62">
        <w:rPr>
          <w:color w:val="000000" w:themeColor="text1"/>
          <w:spacing w:val="-4"/>
          <w:sz w:val="24"/>
          <w:lang w:eastAsia="zh-TW"/>
        </w:rPr>
        <w:t xml:space="preserve">產學合作案管理費或產學技術移轉金在 </w:t>
      </w:r>
      <w:r w:rsidRPr="00306A62">
        <w:rPr>
          <w:color w:val="000000" w:themeColor="text1"/>
          <w:sz w:val="24"/>
          <w:lang w:eastAsia="zh-TW"/>
        </w:rPr>
        <w:t>30</w:t>
      </w:r>
      <w:r w:rsidRPr="00306A62">
        <w:rPr>
          <w:color w:val="000000" w:themeColor="text1"/>
          <w:spacing w:val="-8"/>
          <w:sz w:val="24"/>
          <w:lang w:eastAsia="zh-TW"/>
        </w:rPr>
        <w:t xml:space="preserve"> 萬以上之成果報告</w:t>
      </w:r>
    </w:p>
    <w:p w:rsidR="006E4B9F" w:rsidRPr="00810F03" w:rsidRDefault="008E149A" w:rsidP="00FF0F1A">
      <w:pPr>
        <w:pStyle w:val="a5"/>
        <w:numPr>
          <w:ilvl w:val="1"/>
          <w:numId w:val="10"/>
        </w:numPr>
        <w:tabs>
          <w:tab w:val="left" w:pos="2453"/>
        </w:tabs>
        <w:spacing w:before="25"/>
        <w:ind w:hanging="361"/>
        <w:rPr>
          <w:color w:val="000000" w:themeColor="text1"/>
          <w:sz w:val="24"/>
        </w:rPr>
      </w:pPr>
      <w:proofErr w:type="spellStart"/>
      <w:r w:rsidRPr="00810F03">
        <w:rPr>
          <w:color w:val="000000" w:themeColor="text1"/>
          <w:sz w:val="24"/>
        </w:rPr>
        <w:t>專利</w:t>
      </w:r>
      <w:proofErr w:type="spellEnd"/>
      <w:r w:rsidRPr="00810F03">
        <w:rPr>
          <w:color w:val="000000" w:themeColor="text1"/>
          <w:spacing w:val="-63"/>
          <w:sz w:val="24"/>
        </w:rPr>
        <w:t xml:space="preserve"> </w:t>
      </w:r>
      <w:r w:rsidRPr="00810F03">
        <w:rPr>
          <w:color w:val="000000" w:themeColor="text1"/>
          <w:sz w:val="24"/>
        </w:rPr>
        <w:t>3</w:t>
      </w:r>
      <w:r w:rsidRPr="00810F03">
        <w:rPr>
          <w:color w:val="000000" w:themeColor="text1"/>
          <w:spacing w:val="-63"/>
          <w:sz w:val="24"/>
        </w:rPr>
        <w:t xml:space="preserve"> </w:t>
      </w:r>
      <w:proofErr w:type="spellStart"/>
      <w:r w:rsidRPr="00810F03">
        <w:rPr>
          <w:color w:val="000000" w:themeColor="text1"/>
          <w:sz w:val="24"/>
        </w:rPr>
        <w:t>件以上</w:t>
      </w:r>
      <w:proofErr w:type="spellEnd"/>
    </w:p>
    <w:p w:rsidR="006E4B9F" w:rsidRPr="00306A62" w:rsidRDefault="008E149A">
      <w:pPr>
        <w:pStyle w:val="a5"/>
        <w:numPr>
          <w:ilvl w:val="0"/>
          <w:numId w:val="10"/>
        </w:numPr>
        <w:tabs>
          <w:tab w:val="left" w:pos="2093"/>
        </w:tabs>
        <w:spacing w:before="24"/>
        <w:ind w:left="2092" w:hanging="361"/>
        <w:rPr>
          <w:color w:val="000000" w:themeColor="text1"/>
          <w:sz w:val="24"/>
          <w:lang w:eastAsia="zh-TW"/>
        </w:rPr>
      </w:pPr>
      <w:r w:rsidRPr="00306A62">
        <w:rPr>
          <w:color w:val="000000" w:themeColor="text1"/>
          <w:sz w:val="24"/>
          <w:lang w:eastAsia="zh-TW"/>
        </w:rPr>
        <w:t>升副教授者於現職等期間必需符合下列條件之</w:t>
      </w:r>
      <w:proofErr w:type="gramStart"/>
      <w:r w:rsidRPr="00306A62">
        <w:rPr>
          <w:color w:val="000000" w:themeColor="text1"/>
          <w:sz w:val="24"/>
          <w:lang w:eastAsia="zh-TW"/>
        </w:rPr>
        <w:t>一</w:t>
      </w:r>
      <w:proofErr w:type="gramEnd"/>
    </w:p>
    <w:p w:rsidR="006E4B9F" w:rsidRPr="00810F03" w:rsidRDefault="008E149A" w:rsidP="005B7499">
      <w:pPr>
        <w:pStyle w:val="a5"/>
        <w:numPr>
          <w:ilvl w:val="1"/>
          <w:numId w:val="10"/>
        </w:numPr>
        <w:tabs>
          <w:tab w:val="left" w:pos="2453"/>
        </w:tabs>
        <w:spacing w:before="24"/>
        <w:ind w:hanging="361"/>
        <w:rPr>
          <w:color w:val="000000" w:themeColor="text1"/>
          <w:sz w:val="24"/>
          <w:lang w:eastAsia="zh-TW"/>
        </w:rPr>
      </w:pPr>
      <w:r w:rsidRPr="00810F03">
        <w:rPr>
          <w:color w:val="000000" w:themeColor="text1"/>
          <w:sz w:val="24"/>
          <w:lang w:eastAsia="zh-TW"/>
        </w:rPr>
        <w:t>科技部專題研究計畫主持人完成結案成果報告</w:t>
      </w:r>
      <w:r w:rsidRPr="00810F03">
        <w:rPr>
          <w:color w:val="000000" w:themeColor="text1"/>
          <w:spacing w:val="-63"/>
          <w:sz w:val="24"/>
          <w:lang w:eastAsia="zh-TW"/>
        </w:rPr>
        <w:t xml:space="preserve"> </w:t>
      </w:r>
      <w:r w:rsidRPr="00810F03">
        <w:rPr>
          <w:color w:val="000000" w:themeColor="text1"/>
          <w:sz w:val="24"/>
          <w:lang w:eastAsia="zh-TW"/>
        </w:rPr>
        <w:t>2</w:t>
      </w:r>
      <w:r w:rsidRPr="00810F03">
        <w:rPr>
          <w:color w:val="000000" w:themeColor="text1"/>
          <w:spacing w:val="-63"/>
          <w:sz w:val="24"/>
          <w:lang w:eastAsia="zh-TW"/>
        </w:rPr>
        <w:t xml:space="preserve"> </w:t>
      </w:r>
      <w:r w:rsidRPr="00810F03">
        <w:rPr>
          <w:color w:val="000000" w:themeColor="text1"/>
          <w:sz w:val="24"/>
          <w:lang w:eastAsia="zh-TW"/>
        </w:rPr>
        <w:t>件以上</w:t>
      </w:r>
    </w:p>
    <w:p w:rsidR="006E4B9F" w:rsidRPr="00306A62" w:rsidRDefault="008E149A">
      <w:pPr>
        <w:pStyle w:val="a5"/>
        <w:numPr>
          <w:ilvl w:val="1"/>
          <w:numId w:val="10"/>
        </w:numPr>
        <w:tabs>
          <w:tab w:val="left" w:pos="2453"/>
        </w:tabs>
        <w:spacing w:before="25"/>
        <w:ind w:hanging="361"/>
        <w:rPr>
          <w:color w:val="000000" w:themeColor="text1"/>
          <w:sz w:val="24"/>
          <w:lang w:eastAsia="zh-TW"/>
        </w:rPr>
      </w:pPr>
      <w:r w:rsidRPr="00306A62">
        <w:rPr>
          <w:color w:val="000000" w:themeColor="text1"/>
          <w:spacing w:val="-4"/>
          <w:sz w:val="24"/>
          <w:lang w:eastAsia="zh-TW"/>
        </w:rPr>
        <w:t xml:space="preserve">產學合作案管理費或產學技術移轉金在 </w:t>
      </w:r>
      <w:r w:rsidRPr="00306A62">
        <w:rPr>
          <w:color w:val="000000" w:themeColor="text1"/>
          <w:sz w:val="24"/>
          <w:lang w:eastAsia="zh-TW"/>
        </w:rPr>
        <w:t>20</w:t>
      </w:r>
      <w:r w:rsidRPr="00306A62">
        <w:rPr>
          <w:color w:val="000000" w:themeColor="text1"/>
          <w:spacing w:val="-8"/>
          <w:sz w:val="24"/>
          <w:lang w:eastAsia="zh-TW"/>
        </w:rPr>
        <w:t xml:space="preserve"> 萬以上之成果報告</w:t>
      </w:r>
    </w:p>
    <w:p w:rsidR="006E4B9F" w:rsidRPr="00C1539B" w:rsidRDefault="008E149A" w:rsidP="001F1485">
      <w:pPr>
        <w:pStyle w:val="a5"/>
        <w:numPr>
          <w:ilvl w:val="1"/>
          <w:numId w:val="10"/>
        </w:numPr>
        <w:tabs>
          <w:tab w:val="left" w:pos="2453"/>
        </w:tabs>
        <w:spacing w:before="24"/>
        <w:ind w:hanging="361"/>
        <w:rPr>
          <w:color w:val="000000" w:themeColor="text1"/>
          <w:sz w:val="24"/>
        </w:rPr>
      </w:pPr>
      <w:proofErr w:type="spellStart"/>
      <w:r w:rsidRPr="00C1539B">
        <w:rPr>
          <w:color w:val="000000" w:themeColor="text1"/>
          <w:sz w:val="24"/>
        </w:rPr>
        <w:t>專利</w:t>
      </w:r>
      <w:proofErr w:type="spellEnd"/>
      <w:r w:rsidRPr="00C1539B">
        <w:rPr>
          <w:color w:val="000000" w:themeColor="text1"/>
          <w:spacing w:val="-63"/>
          <w:sz w:val="24"/>
        </w:rPr>
        <w:t xml:space="preserve"> </w:t>
      </w:r>
      <w:r w:rsidRPr="00C1539B">
        <w:rPr>
          <w:color w:val="000000" w:themeColor="text1"/>
          <w:sz w:val="24"/>
        </w:rPr>
        <w:t>2</w:t>
      </w:r>
      <w:r w:rsidRPr="00C1539B">
        <w:rPr>
          <w:color w:val="000000" w:themeColor="text1"/>
          <w:spacing w:val="-63"/>
          <w:sz w:val="24"/>
        </w:rPr>
        <w:t xml:space="preserve"> </w:t>
      </w:r>
      <w:proofErr w:type="spellStart"/>
      <w:r w:rsidRPr="00C1539B">
        <w:rPr>
          <w:color w:val="000000" w:themeColor="text1"/>
          <w:sz w:val="24"/>
        </w:rPr>
        <w:t>件以上</w:t>
      </w:r>
      <w:proofErr w:type="spellEnd"/>
    </w:p>
    <w:p w:rsidR="006E4B9F" w:rsidRPr="00306A62" w:rsidRDefault="008E149A">
      <w:pPr>
        <w:pStyle w:val="a5"/>
        <w:numPr>
          <w:ilvl w:val="0"/>
          <w:numId w:val="10"/>
        </w:numPr>
        <w:tabs>
          <w:tab w:val="left" w:pos="2093"/>
        </w:tabs>
        <w:spacing w:before="25"/>
        <w:ind w:left="2092" w:hanging="361"/>
        <w:rPr>
          <w:color w:val="000000" w:themeColor="text1"/>
          <w:sz w:val="24"/>
          <w:lang w:eastAsia="zh-TW"/>
        </w:rPr>
      </w:pPr>
      <w:r w:rsidRPr="00306A62">
        <w:rPr>
          <w:color w:val="000000" w:themeColor="text1"/>
          <w:sz w:val="24"/>
          <w:lang w:eastAsia="zh-TW"/>
        </w:rPr>
        <w:t>升助理教授者於現職等期間必需符合下列條件之</w:t>
      </w:r>
      <w:proofErr w:type="gramStart"/>
      <w:r w:rsidRPr="00306A62">
        <w:rPr>
          <w:color w:val="000000" w:themeColor="text1"/>
          <w:sz w:val="24"/>
          <w:lang w:eastAsia="zh-TW"/>
        </w:rPr>
        <w:t>一</w:t>
      </w:r>
      <w:proofErr w:type="gramEnd"/>
    </w:p>
    <w:p w:rsidR="006E4B9F" w:rsidRPr="00C1539B" w:rsidRDefault="008E149A" w:rsidP="00F835A2">
      <w:pPr>
        <w:pStyle w:val="a5"/>
        <w:numPr>
          <w:ilvl w:val="1"/>
          <w:numId w:val="10"/>
        </w:numPr>
        <w:tabs>
          <w:tab w:val="left" w:pos="2453"/>
        </w:tabs>
        <w:spacing w:before="24"/>
        <w:ind w:hanging="361"/>
        <w:rPr>
          <w:color w:val="000000" w:themeColor="text1"/>
          <w:sz w:val="24"/>
          <w:lang w:eastAsia="zh-TW"/>
        </w:rPr>
      </w:pPr>
      <w:r w:rsidRPr="00C1539B">
        <w:rPr>
          <w:color w:val="000000" w:themeColor="text1"/>
          <w:sz w:val="24"/>
          <w:lang w:eastAsia="zh-TW"/>
        </w:rPr>
        <w:t>科技部專題研究計畫主持人完成結案成果報告</w:t>
      </w:r>
      <w:r w:rsidRPr="00C1539B">
        <w:rPr>
          <w:color w:val="000000" w:themeColor="text1"/>
          <w:spacing w:val="-63"/>
          <w:sz w:val="24"/>
          <w:lang w:eastAsia="zh-TW"/>
        </w:rPr>
        <w:t xml:space="preserve"> </w:t>
      </w:r>
      <w:r w:rsidRPr="00C1539B">
        <w:rPr>
          <w:color w:val="000000" w:themeColor="text1"/>
          <w:sz w:val="24"/>
          <w:lang w:eastAsia="zh-TW"/>
        </w:rPr>
        <w:t>1</w:t>
      </w:r>
      <w:r w:rsidRPr="00C1539B">
        <w:rPr>
          <w:color w:val="000000" w:themeColor="text1"/>
          <w:spacing w:val="-63"/>
          <w:sz w:val="24"/>
          <w:lang w:eastAsia="zh-TW"/>
        </w:rPr>
        <w:t xml:space="preserve"> </w:t>
      </w:r>
      <w:r w:rsidRPr="00C1539B">
        <w:rPr>
          <w:color w:val="000000" w:themeColor="text1"/>
          <w:sz w:val="24"/>
          <w:lang w:eastAsia="zh-TW"/>
        </w:rPr>
        <w:t>件以上</w:t>
      </w:r>
    </w:p>
    <w:p w:rsidR="006E4B9F" w:rsidRPr="00306A62" w:rsidRDefault="008E149A">
      <w:pPr>
        <w:pStyle w:val="a5"/>
        <w:numPr>
          <w:ilvl w:val="1"/>
          <w:numId w:val="10"/>
        </w:numPr>
        <w:tabs>
          <w:tab w:val="left" w:pos="2453"/>
        </w:tabs>
        <w:spacing w:before="24"/>
        <w:ind w:hanging="361"/>
        <w:rPr>
          <w:color w:val="000000" w:themeColor="text1"/>
          <w:sz w:val="24"/>
          <w:lang w:eastAsia="zh-TW"/>
        </w:rPr>
      </w:pPr>
      <w:r w:rsidRPr="00306A62">
        <w:rPr>
          <w:color w:val="000000" w:themeColor="text1"/>
          <w:spacing w:val="-4"/>
          <w:sz w:val="24"/>
          <w:lang w:eastAsia="zh-TW"/>
        </w:rPr>
        <w:t xml:space="preserve">產學合作案管理費或產學技術移轉金在 </w:t>
      </w:r>
      <w:r w:rsidRPr="00306A62">
        <w:rPr>
          <w:color w:val="000000" w:themeColor="text1"/>
          <w:sz w:val="24"/>
          <w:lang w:eastAsia="zh-TW"/>
        </w:rPr>
        <w:t>10</w:t>
      </w:r>
      <w:r w:rsidRPr="00306A62">
        <w:rPr>
          <w:color w:val="000000" w:themeColor="text1"/>
          <w:spacing w:val="-8"/>
          <w:sz w:val="24"/>
          <w:lang w:eastAsia="zh-TW"/>
        </w:rPr>
        <w:t xml:space="preserve"> 萬以上之成果報告</w:t>
      </w:r>
    </w:p>
    <w:p w:rsidR="006E4B9F" w:rsidRPr="00306A62" w:rsidRDefault="008E149A" w:rsidP="00C1539B">
      <w:pPr>
        <w:pStyle w:val="a5"/>
        <w:numPr>
          <w:ilvl w:val="1"/>
          <w:numId w:val="10"/>
        </w:numPr>
        <w:tabs>
          <w:tab w:val="left" w:pos="2453"/>
        </w:tabs>
        <w:spacing w:before="25"/>
        <w:ind w:hanging="361"/>
        <w:rPr>
          <w:color w:val="000000" w:themeColor="text1"/>
          <w:sz w:val="24"/>
          <w:lang w:eastAsia="zh-TW"/>
        </w:rPr>
      </w:pPr>
      <w:r w:rsidRPr="00306A62">
        <w:rPr>
          <w:color w:val="000000" w:themeColor="text1"/>
          <w:sz w:val="24"/>
        </w:rPr>
        <w:t>專利</w:t>
      </w:r>
      <w:r w:rsidR="00C1539B">
        <w:rPr>
          <w:color w:val="000000" w:themeColor="text1"/>
          <w:sz w:val="24"/>
        </w:rPr>
        <w:t>1</w:t>
      </w:r>
      <w:r w:rsidRPr="00306A62">
        <w:rPr>
          <w:color w:val="000000" w:themeColor="text1"/>
          <w:sz w:val="24"/>
        </w:rPr>
        <w:t>件以上</w:t>
      </w:r>
    </w:p>
    <w:p w:rsidR="00E94EF0" w:rsidRPr="00306A62" w:rsidRDefault="00E94EF0" w:rsidP="00E94EF0">
      <w:pPr>
        <w:pStyle w:val="a3"/>
        <w:ind w:leftChars="773" w:left="1701"/>
        <w:rPr>
          <w:color w:val="000000" w:themeColor="text1"/>
          <w:lang w:eastAsia="zh-TW"/>
        </w:rPr>
      </w:pPr>
      <w:r w:rsidRPr="00306A62">
        <w:rPr>
          <w:color w:val="000000" w:themeColor="text1"/>
          <w:lang w:eastAsia="zh-TW"/>
        </w:rPr>
        <w:t>不符合基本資格之升等案系教評會得直接否決。</w:t>
      </w:r>
    </w:p>
    <w:p w:rsidR="006E4B9F" w:rsidRPr="00306A62" w:rsidRDefault="006E4B9F">
      <w:pPr>
        <w:pStyle w:val="a3"/>
        <w:rPr>
          <w:color w:val="000000" w:themeColor="text1"/>
          <w:sz w:val="20"/>
          <w:lang w:eastAsia="zh-TW"/>
        </w:rPr>
      </w:pPr>
    </w:p>
    <w:p w:rsidR="00E94EF0" w:rsidRPr="00306A62" w:rsidRDefault="00E94EF0" w:rsidP="00E94EF0">
      <w:pPr>
        <w:pStyle w:val="a3"/>
        <w:tabs>
          <w:tab w:val="left" w:pos="1612"/>
        </w:tabs>
        <w:spacing w:before="52"/>
        <w:ind w:leftChars="232" w:left="1700" w:hangingChars="496" w:hanging="1190"/>
        <w:rPr>
          <w:color w:val="000000" w:themeColor="text1"/>
          <w:lang w:eastAsia="zh-TW"/>
        </w:rPr>
      </w:pPr>
      <w:r w:rsidRPr="00306A62">
        <w:rPr>
          <w:color w:val="000000" w:themeColor="text1"/>
          <w:lang w:eastAsia="zh-TW"/>
        </w:rPr>
        <w:t>第六條</w:t>
      </w:r>
      <w:r w:rsidRPr="00306A62">
        <w:rPr>
          <w:color w:val="000000" w:themeColor="text1"/>
          <w:lang w:eastAsia="zh-TW"/>
        </w:rPr>
        <w:tab/>
        <w:t>以教</w:t>
      </w:r>
      <w:r w:rsidRPr="00306A62">
        <w:rPr>
          <w:color w:val="000000" w:themeColor="text1"/>
          <w:spacing w:val="4"/>
          <w:lang w:eastAsia="zh-TW"/>
        </w:rPr>
        <w:t>學</w:t>
      </w:r>
      <w:r w:rsidRPr="00306A62">
        <w:rPr>
          <w:color w:val="000000" w:themeColor="text1"/>
          <w:lang w:eastAsia="zh-TW"/>
        </w:rPr>
        <w:t>實務成果</w:t>
      </w:r>
      <w:r w:rsidRPr="00306A62">
        <w:rPr>
          <w:color w:val="000000" w:themeColor="text1"/>
          <w:spacing w:val="4"/>
          <w:lang w:eastAsia="zh-TW"/>
        </w:rPr>
        <w:t>報</w:t>
      </w:r>
      <w:r w:rsidRPr="00306A62">
        <w:rPr>
          <w:color w:val="000000" w:themeColor="text1"/>
          <w:lang w:eastAsia="zh-TW"/>
        </w:rPr>
        <w:t>告代替技</w:t>
      </w:r>
      <w:r w:rsidRPr="00306A62">
        <w:rPr>
          <w:color w:val="000000" w:themeColor="text1"/>
          <w:spacing w:val="4"/>
          <w:lang w:eastAsia="zh-TW"/>
        </w:rPr>
        <w:t>術</w:t>
      </w:r>
      <w:r w:rsidRPr="00306A62">
        <w:rPr>
          <w:color w:val="000000" w:themeColor="text1"/>
          <w:lang w:eastAsia="zh-TW"/>
        </w:rPr>
        <w:t>報告</w:t>
      </w:r>
      <w:r w:rsidRPr="00306A62">
        <w:rPr>
          <w:color w:val="000000" w:themeColor="text1"/>
          <w:spacing w:val="4"/>
          <w:lang w:eastAsia="zh-TW"/>
        </w:rPr>
        <w:t>送</w:t>
      </w:r>
      <w:r w:rsidRPr="00306A62">
        <w:rPr>
          <w:color w:val="000000" w:themeColor="text1"/>
          <w:lang w:eastAsia="zh-TW"/>
        </w:rPr>
        <w:t>審者，需符合</w:t>
      </w:r>
      <w:r w:rsidRPr="00306A62">
        <w:rPr>
          <w:color w:val="000000" w:themeColor="text1"/>
          <w:spacing w:val="4"/>
          <w:lang w:eastAsia="zh-TW"/>
        </w:rPr>
        <w:t>專</w:t>
      </w:r>
      <w:r w:rsidRPr="00306A62">
        <w:rPr>
          <w:color w:val="000000" w:themeColor="text1"/>
          <w:lang w:eastAsia="zh-TW"/>
        </w:rPr>
        <w:t>科以上學</w:t>
      </w:r>
      <w:r w:rsidRPr="00306A62">
        <w:rPr>
          <w:color w:val="000000" w:themeColor="text1"/>
          <w:spacing w:val="4"/>
          <w:lang w:eastAsia="zh-TW"/>
        </w:rPr>
        <w:t>校</w:t>
      </w:r>
      <w:r w:rsidRPr="00306A62">
        <w:rPr>
          <w:color w:val="000000" w:themeColor="text1"/>
          <w:lang w:eastAsia="zh-TW"/>
        </w:rPr>
        <w:t>教師資格</w:t>
      </w:r>
      <w:r w:rsidRPr="00306A62">
        <w:rPr>
          <w:color w:val="000000" w:themeColor="text1"/>
          <w:spacing w:val="4"/>
          <w:lang w:eastAsia="zh-TW"/>
        </w:rPr>
        <w:t>審</w:t>
      </w:r>
      <w:r w:rsidRPr="00306A62">
        <w:rPr>
          <w:color w:val="000000" w:themeColor="text1"/>
          <w:lang w:eastAsia="zh-TW"/>
        </w:rPr>
        <w:t>定辦法規定外，教學需符合下列成果之</w:t>
      </w:r>
      <w:proofErr w:type="gramStart"/>
      <w:r w:rsidRPr="00306A62">
        <w:rPr>
          <w:color w:val="000000" w:themeColor="text1"/>
          <w:lang w:eastAsia="zh-TW"/>
        </w:rPr>
        <w:t>一</w:t>
      </w:r>
      <w:proofErr w:type="gramEnd"/>
      <w:r w:rsidRPr="00306A62">
        <w:rPr>
          <w:color w:val="000000" w:themeColor="text1"/>
          <w:lang w:eastAsia="zh-TW"/>
        </w:rPr>
        <w:t>：</w:t>
      </w:r>
    </w:p>
    <w:p w:rsidR="006E4B9F" w:rsidRPr="00306A62" w:rsidRDefault="00E94EF0" w:rsidP="00E94EF0">
      <w:pPr>
        <w:pStyle w:val="a3"/>
        <w:ind w:leftChars="773" w:left="1701"/>
        <w:rPr>
          <w:color w:val="000000" w:themeColor="text1"/>
          <w:sz w:val="20"/>
          <w:lang w:eastAsia="zh-TW"/>
        </w:rPr>
      </w:pPr>
      <w:r w:rsidRPr="00306A62">
        <w:rPr>
          <w:color w:val="000000" w:themeColor="text1"/>
          <w:sz w:val="23"/>
          <w:szCs w:val="23"/>
          <w:lang w:eastAsia="zh-TW"/>
        </w:rPr>
        <w:t>1.</w:t>
      </w:r>
      <w:r w:rsidRPr="00306A62">
        <w:rPr>
          <w:rFonts w:hint="eastAsia"/>
          <w:color w:val="000000" w:themeColor="text1"/>
          <w:sz w:val="23"/>
          <w:szCs w:val="23"/>
          <w:lang w:eastAsia="zh-TW"/>
        </w:rPr>
        <w:t>取得前一等級教師資格後其平均教學評量滿意度，在全校前百分之五十範圍內者。</w:t>
      </w:r>
    </w:p>
    <w:p w:rsidR="006E4B9F" w:rsidRPr="00306A62" w:rsidRDefault="00E94EF0" w:rsidP="00E94EF0">
      <w:pPr>
        <w:spacing w:line="326" w:lineRule="exact"/>
        <w:ind w:leftChars="773" w:left="1701" w:right="-15"/>
        <w:rPr>
          <w:color w:val="000000" w:themeColor="text1"/>
          <w:sz w:val="20"/>
          <w:lang w:eastAsia="zh-TW"/>
        </w:rPr>
      </w:pPr>
      <w:r w:rsidRPr="00306A62">
        <w:rPr>
          <w:color w:val="000000" w:themeColor="text1"/>
          <w:sz w:val="24"/>
          <w:lang w:eastAsia="zh-TW"/>
        </w:rPr>
        <w:t>2.取得前一等級教師資格後獲本校教學傑出獎1次者。</w:t>
      </w:r>
    </w:p>
    <w:p w:rsidR="006E4B9F" w:rsidRPr="00306A62" w:rsidRDefault="00E94EF0" w:rsidP="00E94EF0">
      <w:pPr>
        <w:spacing w:line="326" w:lineRule="exact"/>
        <w:ind w:leftChars="773" w:left="1701" w:right="-15"/>
        <w:rPr>
          <w:color w:val="000000" w:themeColor="text1"/>
          <w:sz w:val="20"/>
          <w:lang w:eastAsia="zh-TW"/>
        </w:rPr>
      </w:pPr>
      <w:r w:rsidRPr="00306A62">
        <w:rPr>
          <w:color w:val="000000" w:themeColor="text1"/>
          <w:sz w:val="24"/>
          <w:lang w:eastAsia="zh-TW"/>
        </w:rPr>
        <w:t>3.取得前一等級教師資格後獲本校教學優良獎2次者。</w:t>
      </w:r>
    </w:p>
    <w:p w:rsidR="006E4B9F" w:rsidRPr="00306A62" w:rsidRDefault="00E94EF0" w:rsidP="00E94EF0">
      <w:pPr>
        <w:spacing w:line="326" w:lineRule="exact"/>
        <w:ind w:leftChars="773" w:left="1701" w:right="-15"/>
        <w:rPr>
          <w:color w:val="000000" w:themeColor="text1"/>
          <w:sz w:val="20"/>
          <w:lang w:eastAsia="zh-TW"/>
        </w:rPr>
      </w:pPr>
      <w:r w:rsidRPr="00306A62">
        <w:rPr>
          <w:color w:val="000000" w:themeColor="text1"/>
          <w:sz w:val="24"/>
          <w:lang w:eastAsia="zh-TW"/>
        </w:rPr>
        <w:t>4.取得前一等級教師資格後經教師評鑑通過，且教學績效達1,000點以上者。</w:t>
      </w:r>
    </w:p>
    <w:p w:rsidR="006E4B9F" w:rsidRPr="00306A62" w:rsidRDefault="00E94EF0" w:rsidP="00E94EF0">
      <w:pPr>
        <w:pStyle w:val="a3"/>
        <w:ind w:leftChars="773" w:left="1701"/>
        <w:rPr>
          <w:color w:val="000000" w:themeColor="text1"/>
          <w:sz w:val="20"/>
          <w:lang w:eastAsia="zh-TW"/>
        </w:rPr>
      </w:pPr>
      <w:r w:rsidRPr="00306A62">
        <w:rPr>
          <w:color w:val="000000" w:themeColor="text1"/>
          <w:lang w:eastAsia="zh-TW"/>
        </w:rPr>
        <w:t>不符合基本資格之升等案系教評會得直接否決</w:t>
      </w:r>
    </w:p>
    <w:p w:rsidR="006E4B9F" w:rsidRPr="00306A62" w:rsidRDefault="006E4B9F">
      <w:pPr>
        <w:pStyle w:val="a3"/>
        <w:spacing w:before="6"/>
        <w:rPr>
          <w:color w:val="000000" w:themeColor="text1"/>
          <w:sz w:val="16"/>
          <w:lang w:eastAsia="zh-TW"/>
        </w:rPr>
      </w:pPr>
    </w:p>
    <w:p w:rsidR="00E94EF0" w:rsidRPr="00F90DA1" w:rsidRDefault="008E149A" w:rsidP="00E94EF0">
      <w:pPr>
        <w:pStyle w:val="a3"/>
        <w:tabs>
          <w:tab w:val="left" w:pos="1492"/>
        </w:tabs>
        <w:spacing w:before="52" w:line="256" w:lineRule="auto"/>
        <w:ind w:left="1521" w:right="530" w:hanging="989"/>
        <w:jc w:val="both"/>
        <w:rPr>
          <w:color w:val="000000" w:themeColor="text1"/>
          <w:spacing w:val="-32"/>
          <w:lang w:eastAsia="zh-TW"/>
        </w:rPr>
      </w:pPr>
      <w:r w:rsidRPr="00306A62">
        <w:rPr>
          <w:color w:val="000000" w:themeColor="text1"/>
          <w:lang w:eastAsia="zh-TW"/>
        </w:rPr>
        <w:t>第七條</w:t>
      </w:r>
      <w:r w:rsidRPr="00306A62">
        <w:rPr>
          <w:color w:val="000000" w:themeColor="text1"/>
          <w:lang w:eastAsia="zh-TW"/>
        </w:rPr>
        <w:tab/>
        <w:t>以專門著作升等</w:t>
      </w:r>
      <w:r w:rsidRPr="00306A62">
        <w:rPr>
          <w:color w:val="000000" w:themeColor="text1"/>
          <w:spacing w:val="-15"/>
          <w:lang w:eastAsia="zh-TW"/>
        </w:rPr>
        <w:t>者，</w:t>
      </w:r>
      <w:r w:rsidRPr="00306A62">
        <w:rPr>
          <w:color w:val="000000" w:themeColor="text1"/>
          <w:lang w:eastAsia="zh-TW"/>
        </w:rPr>
        <w:t>著作計分方式以</w:t>
      </w:r>
      <w:r w:rsidRPr="00306A62">
        <w:rPr>
          <w:color w:val="000000" w:themeColor="text1"/>
          <w:spacing w:val="-58"/>
          <w:lang w:eastAsia="zh-TW"/>
        </w:rPr>
        <w:t xml:space="preserve"> </w:t>
      </w:r>
      <w:r w:rsidRPr="00306A62">
        <w:rPr>
          <w:color w:val="000000" w:themeColor="text1"/>
          <w:lang w:eastAsia="zh-TW"/>
        </w:rPr>
        <w:t>70</w:t>
      </w:r>
      <w:r w:rsidRPr="00306A62">
        <w:rPr>
          <w:color w:val="000000" w:themeColor="text1"/>
          <w:spacing w:val="-63"/>
          <w:lang w:eastAsia="zh-TW"/>
        </w:rPr>
        <w:t xml:space="preserve"> </w:t>
      </w:r>
      <w:r w:rsidRPr="00306A62">
        <w:rPr>
          <w:color w:val="000000" w:themeColor="text1"/>
          <w:lang w:eastAsia="zh-TW"/>
        </w:rPr>
        <w:t>分為基本</w:t>
      </w:r>
      <w:r w:rsidRPr="00306A62">
        <w:rPr>
          <w:color w:val="000000" w:themeColor="text1"/>
          <w:spacing w:val="-15"/>
          <w:lang w:eastAsia="zh-TW"/>
        </w:rPr>
        <w:t>分，</w:t>
      </w:r>
      <w:r w:rsidRPr="00306A62">
        <w:rPr>
          <w:color w:val="000000" w:themeColor="text1"/>
          <w:lang w:eastAsia="zh-TW"/>
        </w:rPr>
        <w:t>論文排名第一順位</w:t>
      </w:r>
      <w:r w:rsidRPr="00306A62">
        <w:rPr>
          <w:color w:val="000000" w:themeColor="text1"/>
          <w:spacing w:val="-15"/>
          <w:lang w:eastAsia="zh-TW"/>
        </w:rPr>
        <w:t>者，</w:t>
      </w:r>
      <w:r w:rsidRPr="00306A62">
        <w:rPr>
          <w:color w:val="000000" w:themeColor="text1"/>
          <w:lang w:eastAsia="zh-TW"/>
        </w:rPr>
        <w:t>每篇論文加計</w:t>
      </w:r>
      <w:r w:rsidRPr="00306A62">
        <w:rPr>
          <w:color w:val="000000" w:themeColor="text1"/>
          <w:spacing w:val="-58"/>
          <w:lang w:eastAsia="zh-TW"/>
        </w:rPr>
        <w:t xml:space="preserve"> </w:t>
      </w:r>
      <w:r w:rsidRPr="00306A62">
        <w:rPr>
          <w:color w:val="000000" w:themeColor="text1"/>
          <w:lang w:eastAsia="zh-TW"/>
        </w:rPr>
        <w:t>4</w:t>
      </w:r>
      <w:r w:rsidRPr="00306A62">
        <w:rPr>
          <w:color w:val="000000" w:themeColor="text1"/>
          <w:spacing w:val="-58"/>
          <w:lang w:eastAsia="zh-TW"/>
        </w:rPr>
        <w:t xml:space="preserve"> </w:t>
      </w:r>
      <w:r w:rsidRPr="00306A62">
        <w:rPr>
          <w:color w:val="000000" w:themeColor="text1"/>
          <w:lang w:eastAsia="zh-TW"/>
        </w:rPr>
        <w:t>分，論文排名第二順位者，每篇論文加計</w:t>
      </w:r>
      <w:r w:rsidRPr="00306A62">
        <w:rPr>
          <w:color w:val="000000" w:themeColor="text1"/>
          <w:spacing w:val="-58"/>
          <w:lang w:eastAsia="zh-TW"/>
        </w:rPr>
        <w:t xml:space="preserve"> </w:t>
      </w:r>
      <w:r w:rsidRPr="00306A62">
        <w:rPr>
          <w:color w:val="000000" w:themeColor="text1"/>
          <w:lang w:eastAsia="zh-TW"/>
        </w:rPr>
        <w:t>3</w:t>
      </w:r>
      <w:r w:rsidRPr="00306A62">
        <w:rPr>
          <w:color w:val="000000" w:themeColor="text1"/>
          <w:spacing w:val="-58"/>
          <w:lang w:eastAsia="zh-TW"/>
        </w:rPr>
        <w:t xml:space="preserve"> </w:t>
      </w:r>
      <w:r w:rsidRPr="00306A62">
        <w:rPr>
          <w:color w:val="000000" w:themeColor="text1"/>
          <w:lang w:eastAsia="zh-TW"/>
        </w:rPr>
        <w:t>分，其餘排名者，每篇論文</w:t>
      </w:r>
      <w:r w:rsidRPr="00306A62">
        <w:rPr>
          <w:color w:val="000000" w:themeColor="text1"/>
          <w:spacing w:val="-15"/>
          <w:lang w:eastAsia="zh-TW"/>
        </w:rPr>
        <w:t>加</w:t>
      </w:r>
      <w:r w:rsidRPr="00306A62">
        <w:rPr>
          <w:color w:val="000000" w:themeColor="text1"/>
          <w:spacing w:val="-32"/>
          <w:lang w:eastAsia="zh-TW"/>
        </w:rPr>
        <w:t xml:space="preserve">計 </w:t>
      </w:r>
      <w:r w:rsidRPr="00306A62">
        <w:rPr>
          <w:color w:val="000000" w:themeColor="text1"/>
          <w:lang w:eastAsia="zh-TW"/>
        </w:rPr>
        <w:t>2</w:t>
      </w:r>
      <w:r w:rsidRPr="00306A62">
        <w:rPr>
          <w:color w:val="000000" w:themeColor="text1"/>
          <w:spacing w:val="-17"/>
          <w:lang w:eastAsia="zh-TW"/>
        </w:rPr>
        <w:t xml:space="preserve"> 分；國際研討會論文，每篇論文加計 </w:t>
      </w:r>
      <w:r w:rsidRPr="00306A62">
        <w:rPr>
          <w:color w:val="000000" w:themeColor="text1"/>
          <w:lang w:eastAsia="zh-TW"/>
        </w:rPr>
        <w:t>2</w:t>
      </w:r>
      <w:r w:rsidRPr="00306A62">
        <w:rPr>
          <w:color w:val="000000" w:themeColor="text1"/>
          <w:spacing w:val="-31"/>
          <w:lang w:eastAsia="zh-TW"/>
        </w:rPr>
        <w:t xml:space="preserve"> 分，以第 </w:t>
      </w:r>
      <w:r w:rsidRPr="00306A62">
        <w:rPr>
          <w:color w:val="000000" w:themeColor="text1"/>
          <w:lang w:eastAsia="zh-TW"/>
        </w:rPr>
        <w:t>1</w:t>
      </w:r>
      <w:r w:rsidRPr="00306A62">
        <w:rPr>
          <w:color w:val="000000" w:themeColor="text1"/>
          <w:spacing w:val="-13"/>
          <w:lang w:eastAsia="zh-TW"/>
        </w:rPr>
        <w:t xml:space="preserve"> 順位為主，國內研討會論文，</w:t>
      </w:r>
      <w:r w:rsidRPr="00306A62">
        <w:rPr>
          <w:color w:val="000000" w:themeColor="text1"/>
          <w:spacing w:val="-9"/>
          <w:lang w:eastAsia="zh-TW"/>
        </w:rPr>
        <w:t xml:space="preserve">每篇論文加計 </w:t>
      </w:r>
      <w:r w:rsidRPr="00306A62">
        <w:rPr>
          <w:color w:val="000000" w:themeColor="text1"/>
          <w:lang w:eastAsia="zh-TW"/>
        </w:rPr>
        <w:t>1</w:t>
      </w:r>
      <w:r w:rsidRPr="00306A62">
        <w:rPr>
          <w:color w:val="000000" w:themeColor="text1"/>
          <w:spacing w:val="-28"/>
          <w:lang w:eastAsia="zh-TW"/>
        </w:rPr>
        <w:t xml:space="preserve"> 分，以第 </w:t>
      </w:r>
      <w:r w:rsidRPr="00306A62">
        <w:rPr>
          <w:color w:val="000000" w:themeColor="text1"/>
          <w:lang w:eastAsia="zh-TW"/>
        </w:rPr>
        <w:t>1</w:t>
      </w:r>
      <w:r w:rsidRPr="00306A62">
        <w:rPr>
          <w:color w:val="000000" w:themeColor="text1"/>
          <w:spacing w:val="-15"/>
          <w:lang w:eastAsia="zh-TW"/>
        </w:rPr>
        <w:t xml:space="preserve"> 順位為主；專書著作每本加計 </w:t>
      </w:r>
      <w:r w:rsidRPr="00306A62">
        <w:rPr>
          <w:color w:val="000000" w:themeColor="text1"/>
          <w:lang w:eastAsia="zh-TW"/>
        </w:rPr>
        <w:t>2</w:t>
      </w:r>
      <w:r w:rsidRPr="00306A62">
        <w:rPr>
          <w:color w:val="000000" w:themeColor="text1"/>
          <w:spacing w:val="-19"/>
          <w:lang w:eastAsia="zh-TW"/>
        </w:rPr>
        <w:t xml:space="preserve"> 分；總分以不超過 </w:t>
      </w:r>
      <w:r w:rsidRPr="00306A62">
        <w:rPr>
          <w:color w:val="000000" w:themeColor="text1"/>
          <w:lang w:eastAsia="zh-TW"/>
        </w:rPr>
        <w:t>90</w:t>
      </w:r>
      <w:r w:rsidRPr="00306A62">
        <w:rPr>
          <w:color w:val="000000" w:themeColor="text1"/>
          <w:spacing w:val="-32"/>
          <w:lang w:eastAsia="zh-TW"/>
        </w:rPr>
        <w:t xml:space="preserve"> 分為原則。</w:t>
      </w:r>
    </w:p>
    <w:p w:rsidR="00E94EF0" w:rsidRPr="00F90DA1" w:rsidRDefault="00E94EF0" w:rsidP="00E94EF0">
      <w:pPr>
        <w:pStyle w:val="a3"/>
        <w:ind w:leftChars="773" w:left="1701"/>
        <w:rPr>
          <w:color w:val="000000" w:themeColor="text1"/>
          <w:sz w:val="22"/>
          <w:szCs w:val="22"/>
          <w:lang w:eastAsia="zh-TW"/>
        </w:rPr>
      </w:pPr>
      <w:r w:rsidRPr="00F90DA1">
        <w:rPr>
          <w:color w:val="000000" w:themeColor="text1"/>
          <w:lang w:eastAsia="zh-TW"/>
        </w:rPr>
        <w:t>「建築與室內設計系教師升等作品、技術報告審查評分表」另訂。</w:t>
      </w:r>
    </w:p>
    <w:p w:rsidR="00E94EF0" w:rsidRPr="00306A62" w:rsidRDefault="00E94EF0" w:rsidP="00E94EF0">
      <w:pPr>
        <w:pStyle w:val="a3"/>
        <w:tabs>
          <w:tab w:val="left" w:pos="1492"/>
        </w:tabs>
        <w:spacing w:before="52" w:line="256" w:lineRule="auto"/>
        <w:ind w:left="1521" w:right="530" w:hanging="989"/>
        <w:jc w:val="both"/>
        <w:rPr>
          <w:color w:val="000000" w:themeColor="text1"/>
          <w:lang w:eastAsia="zh-TW"/>
        </w:rPr>
      </w:pPr>
      <w:r w:rsidRPr="00306A62">
        <w:rPr>
          <w:rFonts w:hint="eastAsia"/>
          <w:color w:val="000000" w:themeColor="text1"/>
          <w:sz w:val="23"/>
          <w:szCs w:val="23"/>
          <w:lang w:eastAsia="zh-TW"/>
        </w:rPr>
        <w:t>第八條</w:t>
      </w:r>
      <w:r w:rsidRPr="00306A62">
        <w:rPr>
          <w:color w:val="000000" w:themeColor="text1"/>
          <w:sz w:val="23"/>
          <w:szCs w:val="23"/>
          <w:lang w:eastAsia="zh-TW"/>
        </w:rPr>
        <w:t xml:space="preserve"> </w:t>
      </w:r>
      <w:r w:rsidRPr="00306A62">
        <w:rPr>
          <w:rFonts w:hint="eastAsia"/>
          <w:color w:val="000000" w:themeColor="text1"/>
          <w:sz w:val="23"/>
          <w:szCs w:val="23"/>
          <w:lang w:eastAsia="zh-TW"/>
        </w:rPr>
        <w:t>系教評會就申請人教學、研究和產學合作、服務評分，評分標準詳如【教學】評分表、【產學合作】評分表及【服務】評分表，其中教學及服務分數各達</w:t>
      </w:r>
      <w:r w:rsidRPr="00306A62">
        <w:rPr>
          <w:color w:val="000000" w:themeColor="text1"/>
          <w:sz w:val="23"/>
          <w:szCs w:val="23"/>
          <w:lang w:eastAsia="zh-TW"/>
        </w:rPr>
        <w:t>70</w:t>
      </w:r>
      <w:proofErr w:type="gramStart"/>
      <w:r w:rsidRPr="00306A62">
        <w:rPr>
          <w:rFonts w:hint="eastAsia"/>
          <w:color w:val="000000" w:themeColor="text1"/>
          <w:sz w:val="23"/>
          <w:szCs w:val="23"/>
          <w:lang w:eastAsia="zh-TW"/>
        </w:rPr>
        <w:t>﹝</w:t>
      </w:r>
      <w:proofErr w:type="gramEnd"/>
      <w:r w:rsidRPr="00306A62">
        <w:rPr>
          <w:rFonts w:hint="eastAsia"/>
          <w:color w:val="000000" w:themeColor="text1"/>
          <w:sz w:val="23"/>
          <w:szCs w:val="23"/>
          <w:lang w:eastAsia="zh-TW"/>
        </w:rPr>
        <w:t>含</w:t>
      </w:r>
      <w:proofErr w:type="gramStart"/>
      <w:r w:rsidRPr="00306A62">
        <w:rPr>
          <w:rFonts w:hint="eastAsia"/>
          <w:color w:val="000000" w:themeColor="text1"/>
          <w:sz w:val="23"/>
          <w:szCs w:val="23"/>
          <w:lang w:eastAsia="zh-TW"/>
        </w:rPr>
        <w:t>﹞</w:t>
      </w:r>
      <w:proofErr w:type="gramEnd"/>
      <w:r w:rsidRPr="00306A62">
        <w:rPr>
          <w:rFonts w:hint="eastAsia"/>
          <w:color w:val="000000" w:themeColor="text1"/>
          <w:sz w:val="23"/>
          <w:szCs w:val="23"/>
          <w:lang w:eastAsia="zh-TW"/>
        </w:rPr>
        <w:t>分</w:t>
      </w:r>
      <w:proofErr w:type="gramStart"/>
      <w:r w:rsidRPr="00306A62">
        <w:rPr>
          <w:rFonts w:hint="eastAsia"/>
          <w:color w:val="000000" w:themeColor="text1"/>
          <w:sz w:val="23"/>
          <w:szCs w:val="23"/>
          <w:lang w:eastAsia="zh-TW"/>
        </w:rPr>
        <w:t>者為系推薦</w:t>
      </w:r>
      <w:proofErr w:type="gramEnd"/>
      <w:r w:rsidRPr="00306A62">
        <w:rPr>
          <w:rFonts w:hint="eastAsia"/>
          <w:color w:val="000000" w:themeColor="text1"/>
          <w:sz w:val="23"/>
          <w:szCs w:val="23"/>
          <w:lang w:eastAsia="zh-TW"/>
        </w:rPr>
        <w:t>升等。</w:t>
      </w:r>
    </w:p>
    <w:p w:rsidR="006E4B9F" w:rsidRPr="00306A62" w:rsidRDefault="008E149A" w:rsidP="00810F03">
      <w:pPr>
        <w:pStyle w:val="a3"/>
        <w:tabs>
          <w:tab w:val="left" w:pos="1492"/>
        </w:tabs>
        <w:spacing w:before="120"/>
        <w:ind w:left="533"/>
        <w:rPr>
          <w:color w:val="000000" w:themeColor="text1"/>
          <w:lang w:eastAsia="zh-TW"/>
        </w:rPr>
      </w:pPr>
      <w:r w:rsidRPr="00306A62">
        <w:rPr>
          <w:color w:val="000000" w:themeColor="text1"/>
          <w:lang w:eastAsia="zh-TW"/>
        </w:rPr>
        <w:t>第</w:t>
      </w:r>
      <w:r w:rsidRPr="00C72DFF">
        <w:rPr>
          <w:color w:val="000000" w:themeColor="text1"/>
          <w:lang w:eastAsia="zh-TW"/>
        </w:rPr>
        <w:t>九</w:t>
      </w:r>
      <w:r w:rsidRPr="00306A62">
        <w:rPr>
          <w:color w:val="000000" w:themeColor="text1"/>
          <w:lang w:eastAsia="zh-TW"/>
        </w:rPr>
        <w:t>條</w:t>
      </w:r>
      <w:r w:rsidRPr="00306A62">
        <w:rPr>
          <w:color w:val="000000" w:themeColor="text1"/>
          <w:lang w:eastAsia="zh-TW"/>
        </w:rPr>
        <w:tab/>
        <w:t>本辦法由系教評會討論通過後，並送院教評會核定後實施，修正時亦同。</w:t>
      </w:r>
    </w:p>
    <w:p w:rsidR="006E4B9F" w:rsidRPr="00306A62" w:rsidRDefault="006E4B9F">
      <w:pPr>
        <w:rPr>
          <w:color w:val="000000" w:themeColor="text1"/>
          <w:lang w:eastAsia="zh-TW"/>
        </w:rPr>
        <w:sectPr w:rsidR="006E4B9F" w:rsidRPr="00306A62">
          <w:footerReference w:type="default" r:id="rId7"/>
          <w:type w:val="continuous"/>
          <w:pgSz w:w="11910" w:h="16840"/>
          <w:pgMar w:top="1220" w:right="600" w:bottom="700" w:left="600" w:header="720" w:footer="720" w:gutter="0"/>
          <w:cols w:space="720"/>
        </w:sectPr>
      </w:pPr>
    </w:p>
    <w:p w:rsidR="002F1F1D" w:rsidRPr="00306A62" w:rsidRDefault="002F1F1D">
      <w:pPr>
        <w:rPr>
          <w:color w:val="000000" w:themeColor="text1"/>
          <w:sz w:val="24"/>
          <w:szCs w:val="24"/>
          <w:lang w:eastAsia="zh-TW"/>
        </w:rPr>
      </w:pPr>
      <w:r w:rsidRPr="00306A62">
        <w:rPr>
          <w:color w:val="000000" w:themeColor="text1"/>
          <w:lang w:eastAsia="zh-TW"/>
        </w:rPr>
        <w:lastRenderedPageBreak/>
        <w:br w:type="page"/>
      </w:r>
    </w:p>
    <w:p w:rsidR="0032254D" w:rsidRPr="0032254D" w:rsidRDefault="0032254D" w:rsidP="00394F5B">
      <w:pPr>
        <w:jc w:val="center"/>
        <w:rPr>
          <w:sz w:val="32"/>
          <w:lang w:eastAsia="zh-TW"/>
        </w:rPr>
      </w:pPr>
      <w:r w:rsidRPr="0032254D">
        <w:rPr>
          <w:sz w:val="32"/>
          <w:lang w:eastAsia="zh-TW"/>
        </w:rPr>
        <w:lastRenderedPageBreak/>
        <w:t>國立雲林科技大學建築與室內設計系教師升等評分表</w:t>
      </w:r>
      <w:bookmarkStart w:id="0" w:name="建築系升等評分細則及評分表－修訂前後全文(110系教評通過)"/>
      <w:bookmarkEnd w:id="0"/>
    </w:p>
    <w:p w:rsidR="0032254D" w:rsidRPr="0032254D" w:rsidRDefault="002F1F1D" w:rsidP="00394F5B">
      <w:pPr>
        <w:jc w:val="center"/>
        <w:rPr>
          <w:b/>
          <w:sz w:val="24"/>
          <w:szCs w:val="28"/>
        </w:rPr>
      </w:pPr>
      <w:r w:rsidRPr="0032254D">
        <w:rPr>
          <w:rFonts w:hint="eastAsia"/>
          <w:sz w:val="32"/>
        </w:rPr>
        <w:t>【</w:t>
      </w:r>
      <w:proofErr w:type="spellStart"/>
      <w:r w:rsidRPr="0032254D">
        <w:rPr>
          <w:rFonts w:hint="eastAsia"/>
          <w:sz w:val="32"/>
        </w:rPr>
        <w:t>教學</w:t>
      </w:r>
      <w:proofErr w:type="spellEnd"/>
      <w:r w:rsidRPr="0032254D">
        <w:rPr>
          <w:rFonts w:hint="eastAsia"/>
          <w:sz w:val="32"/>
        </w:rPr>
        <w:t>】</w:t>
      </w:r>
    </w:p>
    <w:tbl>
      <w:tblPr>
        <w:tblW w:w="102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6804"/>
        <w:gridCol w:w="1560"/>
      </w:tblGrid>
      <w:tr w:rsidR="002F1F1D" w:rsidRPr="004625DD" w:rsidTr="0032254D">
        <w:trPr>
          <w:cantSplit/>
          <w:trHeight w:val="20"/>
          <w:tblHeader/>
        </w:trPr>
        <w:tc>
          <w:tcPr>
            <w:tcW w:w="18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2F1F1D" w:rsidRPr="00306A62" w:rsidRDefault="002F1F1D" w:rsidP="00306A62">
            <w:pPr>
              <w:adjustRightInd w:val="0"/>
              <w:snapToGrid w:val="0"/>
              <w:spacing w:line="320" w:lineRule="exact"/>
              <w:ind w:left="57" w:right="57"/>
              <w:jc w:val="center"/>
              <w:rPr>
                <w:color w:val="000000" w:themeColor="text1"/>
                <w:sz w:val="24"/>
                <w:szCs w:val="24"/>
              </w:rPr>
            </w:pPr>
            <w:proofErr w:type="spellStart"/>
            <w:r w:rsidRPr="00306A62">
              <w:rPr>
                <w:rFonts w:hint="eastAsia"/>
                <w:color w:val="000000" w:themeColor="text1"/>
                <w:sz w:val="24"/>
                <w:szCs w:val="24"/>
              </w:rPr>
              <w:t>項</w:t>
            </w:r>
            <w:r w:rsidRPr="00306A62">
              <w:rPr>
                <w:color w:val="000000" w:themeColor="text1"/>
                <w:sz w:val="24"/>
                <w:szCs w:val="24"/>
              </w:rPr>
              <w:t>次</w:t>
            </w:r>
            <w:proofErr w:type="spellEnd"/>
          </w:p>
        </w:tc>
        <w:tc>
          <w:tcPr>
            <w:tcW w:w="6804" w:type="dxa"/>
            <w:tcBorders>
              <w:top w:val="single" w:sz="4" w:space="0" w:color="auto"/>
              <w:left w:val="single" w:sz="4" w:space="0" w:color="auto"/>
              <w:bottom w:val="single" w:sz="4" w:space="0" w:color="auto"/>
              <w:right w:val="single" w:sz="4" w:space="0" w:color="auto"/>
            </w:tcBorders>
          </w:tcPr>
          <w:p w:rsidR="002F1F1D" w:rsidRPr="00306A62" w:rsidRDefault="002F1F1D" w:rsidP="00306A62">
            <w:pPr>
              <w:adjustRightInd w:val="0"/>
              <w:snapToGrid w:val="0"/>
              <w:spacing w:line="320" w:lineRule="exact"/>
              <w:ind w:left="57" w:right="57"/>
              <w:jc w:val="center"/>
              <w:rPr>
                <w:color w:val="000000" w:themeColor="text1"/>
                <w:sz w:val="24"/>
                <w:szCs w:val="24"/>
              </w:rPr>
            </w:pPr>
            <w:r w:rsidRPr="00306A62">
              <w:rPr>
                <w:rFonts w:hint="eastAsia"/>
                <w:color w:val="000000" w:themeColor="text1"/>
                <w:sz w:val="24"/>
                <w:szCs w:val="24"/>
              </w:rPr>
              <w:t>評  分  標  準</w:t>
            </w:r>
          </w:p>
        </w:tc>
        <w:tc>
          <w:tcPr>
            <w:tcW w:w="1560" w:type="dxa"/>
            <w:tcBorders>
              <w:top w:val="single" w:sz="4" w:space="0" w:color="auto"/>
              <w:left w:val="single" w:sz="4" w:space="0" w:color="auto"/>
              <w:bottom w:val="single" w:sz="4" w:space="0" w:color="auto"/>
              <w:right w:val="single" w:sz="4" w:space="0" w:color="auto"/>
            </w:tcBorders>
            <w:tcMar>
              <w:top w:w="57" w:type="dxa"/>
              <w:bottom w:w="57" w:type="dxa"/>
            </w:tcMar>
          </w:tcPr>
          <w:p w:rsidR="002F1F1D" w:rsidRPr="00306A62" w:rsidRDefault="002F1F1D" w:rsidP="00306A62">
            <w:pPr>
              <w:adjustRightInd w:val="0"/>
              <w:snapToGrid w:val="0"/>
              <w:spacing w:line="320" w:lineRule="exact"/>
              <w:ind w:left="57" w:right="57"/>
              <w:jc w:val="center"/>
              <w:rPr>
                <w:color w:val="000000" w:themeColor="text1"/>
                <w:sz w:val="24"/>
                <w:szCs w:val="24"/>
              </w:rPr>
            </w:pPr>
            <w:proofErr w:type="spellStart"/>
            <w:r w:rsidRPr="00306A62">
              <w:rPr>
                <w:rFonts w:hint="eastAsia"/>
                <w:color w:val="000000" w:themeColor="text1"/>
                <w:sz w:val="24"/>
                <w:szCs w:val="24"/>
              </w:rPr>
              <w:t>成績</w:t>
            </w:r>
            <w:proofErr w:type="spellEnd"/>
          </w:p>
        </w:tc>
      </w:tr>
      <w:tr w:rsidR="002F1F1D" w:rsidRPr="004625DD" w:rsidTr="0032254D">
        <w:trPr>
          <w:cantSplit/>
          <w:trHeight w:val="20"/>
        </w:trPr>
        <w:tc>
          <w:tcPr>
            <w:tcW w:w="1838" w:type="dxa"/>
            <w:tcBorders>
              <w:top w:val="single" w:sz="4" w:space="0" w:color="auto"/>
              <w:left w:val="single" w:sz="4" w:space="0" w:color="auto"/>
              <w:right w:val="single" w:sz="4" w:space="0" w:color="auto"/>
            </w:tcBorders>
            <w:tcMar>
              <w:top w:w="57" w:type="dxa"/>
              <w:bottom w:w="57" w:type="dxa"/>
            </w:tcMar>
          </w:tcPr>
          <w:p w:rsidR="002F1F1D" w:rsidRPr="00306A62" w:rsidRDefault="002F1F1D" w:rsidP="00306A62">
            <w:pPr>
              <w:tabs>
                <w:tab w:val="left" w:pos="567"/>
              </w:tabs>
              <w:adjustRightInd w:val="0"/>
              <w:snapToGrid w:val="0"/>
              <w:spacing w:line="320" w:lineRule="exact"/>
              <w:ind w:leftChars="51" w:left="537" w:hangingChars="177" w:hanging="425"/>
              <w:rPr>
                <w:color w:val="000000" w:themeColor="text1"/>
                <w:sz w:val="24"/>
                <w:szCs w:val="24"/>
              </w:rPr>
            </w:pPr>
            <w:r w:rsidRPr="00306A62">
              <w:rPr>
                <w:rFonts w:hint="eastAsia"/>
                <w:color w:val="000000" w:themeColor="text1"/>
                <w:sz w:val="24"/>
                <w:szCs w:val="24"/>
              </w:rPr>
              <w:t>1、</w:t>
            </w:r>
            <w:r w:rsidRPr="00306A62">
              <w:rPr>
                <w:color w:val="000000" w:themeColor="text1"/>
                <w:sz w:val="24"/>
                <w:szCs w:val="24"/>
              </w:rPr>
              <w:t>教學年資</w:t>
            </w:r>
          </w:p>
        </w:tc>
        <w:tc>
          <w:tcPr>
            <w:tcW w:w="6804" w:type="dxa"/>
            <w:tcBorders>
              <w:top w:val="single" w:sz="4" w:space="0" w:color="auto"/>
              <w:left w:val="single" w:sz="4" w:space="0" w:color="auto"/>
              <w:bottom w:val="single" w:sz="4" w:space="0" w:color="auto"/>
              <w:right w:val="single" w:sz="4" w:space="0" w:color="auto"/>
            </w:tcBorders>
            <w:tcMar>
              <w:top w:w="57" w:type="dxa"/>
              <w:bottom w:w="57" w:type="dxa"/>
            </w:tcMar>
          </w:tcPr>
          <w:p w:rsidR="002F1F1D" w:rsidRPr="00306A62" w:rsidRDefault="002F1F1D" w:rsidP="00306A62">
            <w:pPr>
              <w:adjustRightInd w:val="0"/>
              <w:snapToGrid w:val="0"/>
              <w:spacing w:line="320" w:lineRule="exact"/>
              <w:ind w:left="57"/>
              <w:jc w:val="both"/>
              <w:rPr>
                <w:color w:val="000000" w:themeColor="text1"/>
                <w:sz w:val="24"/>
                <w:szCs w:val="24"/>
                <w:lang w:eastAsia="zh-TW"/>
              </w:rPr>
            </w:pPr>
            <w:r w:rsidRPr="00306A62">
              <w:rPr>
                <w:rFonts w:hint="eastAsia"/>
                <w:color w:val="000000" w:themeColor="text1"/>
                <w:sz w:val="24"/>
                <w:szCs w:val="24"/>
                <w:lang w:eastAsia="zh-TW"/>
              </w:rPr>
              <w:t>自</w:t>
            </w:r>
            <w:r w:rsidRPr="00306A62">
              <w:rPr>
                <w:color w:val="000000" w:themeColor="text1"/>
                <w:sz w:val="24"/>
                <w:szCs w:val="24"/>
                <w:lang w:eastAsia="zh-TW"/>
              </w:rPr>
              <w:t>取得本職級</w:t>
            </w:r>
            <w:proofErr w:type="gramStart"/>
            <w:r w:rsidRPr="00306A62">
              <w:rPr>
                <w:rFonts w:hint="eastAsia"/>
                <w:color w:val="000000" w:themeColor="text1"/>
                <w:sz w:val="24"/>
                <w:szCs w:val="24"/>
                <w:lang w:eastAsia="zh-TW"/>
              </w:rPr>
              <w:t>起</w:t>
            </w:r>
            <w:r w:rsidRPr="00306A62">
              <w:rPr>
                <w:color w:val="000000" w:themeColor="text1"/>
                <w:sz w:val="24"/>
                <w:szCs w:val="24"/>
                <w:lang w:eastAsia="zh-TW"/>
              </w:rPr>
              <w:t>算至申請</w:t>
            </w:r>
            <w:proofErr w:type="gramEnd"/>
            <w:r w:rsidRPr="00306A62">
              <w:rPr>
                <w:color w:val="000000" w:themeColor="text1"/>
                <w:sz w:val="24"/>
                <w:szCs w:val="24"/>
                <w:lang w:eastAsia="zh-TW"/>
              </w:rPr>
              <w:t>學學期結束止，滿三年為 25分，每增加一學期加1分，最高以30分；他校年資折半計算。</w:t>
            </w:r>
          </w:p>
          <w:p w:rsidR="002F1F1D" w:rsidRPr="00306A62" w:rsidRDefault="002F1F1D" w:rsidP="00306A62">
            <w:pPr>
              <w:adjustRightInd w:val="0"/>
              <w:snapToGrid w:val="0"/>
              <w:spacing w:line="320" w:lineRule="exact"/>
              <w:ind w:left="57"/>
              <w:jc w:val="both"/>
              <w:rPr>
                <w:color w:val="000000" w:themeColor="text1"/>
                <w:sz w:val="24"/>
                <w:szCs w:val="24"/>
                <w:lang w:eastAsia="zh-TW"/>
              </w:rPr>
            </w:pPr>
            <w:r w:rsidRPr="00306A62">
              <w:rPr>
                <w:color w:val="000000" w:themeColor="text1"/>
                <w:sz w:val="24"/>
                <w:szCs w:val="24"/>
                <w:lang w:eastAsia="zh-TW"/>
              </w:rPr>
              <w:t>（如當學期未有授課事實或授課未滿一學期之年資均不得列入計算）</w:t>
            </w:r>
          </w:p>
        </w:tc>
        <w:tc>
          <w:tcPr>
            <w:tcW w:w="1560" w:type="dxa"/>
            <w:tcBorders>
              <w:top w:val="single" w:sz="4" w:space="0" w:color="auto"/>
              <w:left w:val="single" w:sz="4" w:space="0" w:color="auto"/>
              <w:right w:val="single" w:sz="4" w:space="0" w:color="auto"/>
            </w:tcBorders>
            <w:tcMar>
              <w:top w:w="57" w:type="dxa"/>
              <w:bottom w:w="57" w:type="dxa"/>
            </w:tcMar>
            <w:vAlign w:val="bottom"/>
          </w:tcPr>
          <w:p w:rsidR="002F1F1D" w:rsidRDefault="002F1F1D" w:rsidP="00306A62">
            <w:pPr>
              <w:spacing w:line="320" w:lineRule="exact"/>
              <w:jc w:val="center"/>
              <w:rPr>
                <w:color w:val="000000" w:themeColor="text1"/>
                <w:sz w:val="24"/>
                <w:szCs w:val="24"/>
              </w:rPr>
            </w:pPr>
            <w:r w:rsidRPr="00306A62">
              <w:rPr>
                <w:color w:val="000000" w:themeColor="text1"/>
                <w:sz w:val="24"/>
                <w:szCs w:val="24"/>
              </w:rPr>
              <w:t>得        分</w:t>
            </w:r>
          </w:p>
          <w:p w:rsidR="00306A62" w:rsidRPr="00306A62" w:rsidRDefault="00306A62" w:rsidP="00306A62">
            <w:pPr>
              <w:spacing w:line="320" w:lineRule="exact"/>
              <w:jc w:val="center"/>
              <w:rPr>
                <w:color w:val="000000" w:themeColor="text1"/>
                <w:sz w:val="24"/>
                <w:szCs w:val="24"/>
              </w:rPr>
            </w:pPr>
          </w:p>
          <w:p w:rsidR="002F1F1D" w:rsidRPr="00306A62" w:rsidRDefault="002F1F1D" w:rsidP="00306A62">
            <w:pPr>
              <w:spacing w:line="320" w:lineRule="exact"/>
              <w:jc w:val="center"/>
              <w:rPr>
                <w:color w:val="000000" w:themeColor="text1"/>
                <w:sz w:val="24"/>
                <w:szCs w:val="24"/>
              </w:rPr>
            </w:pPr>
            <w:proofErr w:type="spellStart"/>
            <w:r w:rsidRPr="00306A62">
              <w:rPr>
                <w:color w:val="000000" w:themeColor="text1"/>
                <w:sz w:val="24"/>
                <w:szCs w:val="24"/>
              </w:rPr>
              <w:t>最高分</w:t>
            </w:r>
            <w:proofErr w:type="spellEnd"/>
            <w:r w:rsidRPr="00306A62">
              <w:rPr>
                <w:color w:val="000000" w:themeColor="text1"/>
                <w:sz w:val="24"/>
                <w:szCs w:val="24"/>
              </w:rPr>
              <w:t xml:space="preserve"> 30 分</w:t>
            </w:r>
          </w:p>
        </w:tc>
      </w:tr>
      <w:tr w:rsidR="002F1F1D" w:rsidRPr="004625DD" w:rsidTr="0032254D">
        <w:trPr>
          <w:cantSplit/>
          <w:trHeight w:val="20"/>
        </w:trPr>
        <w:tc>
          <w:tcPr>
            <w:tcW w:w="1838" w:type="dxa"/>
            <w:tcBorders>
              <w:top w:val="single" w:sz="4" w:space="0" w:color="auto"/>
              <w:left w:val="single" w:sz="4" w:space="0" w:color="auto"/>
              <w:right w:val="single" w:sz="4" w:space="0" w:color="auto"/>
            </w:tcBorders>
            <w:tcMar>
              <w:top w:w="57" w:type="dxa"/>
              <w:bottom w:w="57" w:type="dxa"/>
            </w:tcMar>
          </w:tcPr>
          <w:p w:rsidR="002F1F1D" w:rsidRPr="00306A62" w:rsidRDefault="002F1F1D" w:rsidP="00306A62">
            <w:pPr>
              <w:tabs>
                <w:tab w:val="left" w:pos="567"/>
              </w:tabs>
              <w:adjustRightInd w:val="0"/>
              <w:snapToGrid w:val="0"/>
              <w:spacing w:line="320" w:lineRule="exact"/>
              <w:ind w:leftChars="51" w:left="537" w:hangingChars="177" w:hanging="425"/>
              <w:rPr>
                <w:color w:val="000000" w:themeColor="text1"/>
                <w:sz w:val="24"/>
                <w:szCs w:val="24"/>
                <w:lang w:eastAsia="zh-TW"/>
              </w:rPr>
            </w:pPr>
            <w:r w:rsidRPr="00306A62">
              <w:rPr>
                <w:color w:val="000000" w:themeColor="text1"/>
                <w:sz w:val="24"/>
                <w:szCs w:val="24"/>
                <w:lang w:eastAsia="zh-TW"/>
              </w:rPr>
              <w:t>2、</w:t>
            </w:r>
            <w:r w:rsidRPr="00306A62">
              <w:rPr>
                <w:rFonts w:hint="eastAsia"/>
                <w:strike/>
                <w:color w:val="000000" w:themeColor="text1"/>
                <w:sz w:val="24"/>
                <w:szCs w:val="24"/>
                <w:lang w:eastAsia="zh-TW"/>
              </w:rPr>
              <w:tab/>
            </w:r>
            <w:r w:rsidRPr="00306A62">
              <w:rPr>
                <w:color w:val="000000" w:themeColor="text1"/>
                <w:sz w:val="24"/>
                <w:szCs w:val="24"/>
                <w:lang w:eastAsia="zh-TW"/>
              </w:rPr>
              <w:t>平均授課時數</w:t>
            </w:r>
          </w:p>
        </w:tc>
        <w:tc>
          <w:tcPr>
            <w:tcW w:w="6804" w:type="dxa"/>
            <w:tcBorders>
              <w:top w:val="single" w:sz="4" w:space="0" w:color="auto"/>
              <w:left w:val="single" w:sz="4" w:space="0" w:color="auto"/>
              <w:bottom w:val="single" w:sz="4" w:space="0" w:color="auto"/>
              <w:right w:val="single" w:sz="4" w:space="0" w:color="auto"/>
            </w:tcBorders>
            <w:tcMar>
              <w:top w:w="57" w:type="dxa"/>
              <w:bottom w:w="57" w:type="dxa"/>
            </w:tcMar>
          </w:tcPr>
          <w:p w:rsidR="00E67926" w:rsidRPr="00E67926" w:rsidRDefault="002F1F1D" w:rsidP="00BD505B">
            <w:pPr>
              <w:adjustRightInd w:val="0"/>
              <w:snapToGrid w:val="0"/>
              <w:spacing w:line="320" w:lineRule="exact"/>
              <w:ind w:left="146"/>
              <w:jc w:val="both"/>
              <w:rPr>
                <w:color w:val="000000" w:themeColor="text1"/>
                <w:sz w:val="24"/>
                <w:szCs w:val="24"/>
                <w:lang w:eastAsia="zh-TW"/>
              </w:rPr>
            </w:pPr>
            <w:r w:rsidRPr="00306A62">
              <w:rPr>
                <w:color w:val="000000" w:themeColor="text1"/>
                <w:sz w:val="24"/>
                <w:szCs w:val="24"/>
                <w:lang w:eastAsia="zh-TW"/>
              </w:rPr>
              <w:t>正規學制(含依規定</w:t>
            </w:r>
            <w:proofErr w:type="gramStart"/>
            <w:r w:rsidRPr="00306A62">
              <w:rPr>
                <w:color w:val="000000" w:themeColor="text1"/>
                <w:sz w:val="24"/>
                <w:szCs w:val="24"/>
                <w:lang w:eastAsia="zh-TW"/>
              </w:rPr>
              <w:t>減授時</w:t>
            </w:r>
            <w:proofErr w:type="gramEnd"/>
            <w:r w:rsidRPr="00306A62">
              <w:rPr>
                <w:color w:val="000000" w:themeColor="text1"/>
                <w:sz w:val="24"/>
                <w:szCs w:val="24"/>
                <w:lang w:eastAsia="zh-TW"/>
              </w:rPr>
              <w:t>數)</w:t>
            </w:r>
            <w:r w:rsidRPr="00306A62">
              <w:rPr>
                <w:rFonts w:hint="eastAsia"/>
                <w:color w:val="000000" w:themeColor="text1"/>
                <w:sz w:val="24"/>
                <w:szCs w:val="24"/>
                <w:lang w:eastAsia="zh-TW"/>
              </w:rPr>
              <w:t xml:space="preserve"> 達基本授課時數者</w:t>
            </w:r>
            <w:r w:rsidRPr="00306A62">
              <w:rPr>
                <w:color w:val="000000" w:themeColor="text1"/>
                <w:sz w:val="24"/>
                <w:szCs w:val="24"/>
                <w:lang w:eastAsia="zh-TW"/>
              </w:rPr>
              <w:t>10分，不足者每0.1小時減0.1</w:t>
            </w:r>
            <w:r w:rsidR="00E67926">
              <w:rPr>
                <w:color w:val="000000" w:themeColor="text1"/>
                <w:sz w:val="24"/>
                <w:szCs w:val="24"/>
                <w:lang w:eastAsia="zh-TW"/>
              </w:rPr>
              <w:t>分</w:t>
            </w:r>
            <w:r w:rsidR="00E67926">
              <w:rPr>
                <w:rFonts w:hint="eastAsia"/>
                <w:color w:val="000000" w:themeColor="text1"/>
                <w:sz w:val="24"/>
                <w:szCs w:val="24"/>
                <w:lang w:eastAsia="zh-TW"/>
              </w:rPr>
              <w:t>，</w:t>
            </w:r>
            <w:r w:rsidRPr="00306A62">
              <w:rPr>
                <w:color w:val="000000" w:themeColor="text1"/>
                <w:sz w:val="24"/>
                <w:szCs w:val="24"/>
                <w:lang w:eastAsia="zh-TW"/>
              </w:rPr>
              <w:t>最高10分。</w:t>
            </w:r>
          </w:p>
        </w:tc>
        <w:tc>
          <w:tcPr>
            <w:tcW w:w="1560" w:type="dxa"/>
            <w:tcBorders>
              <w:top w:val="single" w:sz="4" w:space="0" w:color="auto"/>
              <w:left w:val="single" w:sz="4" w:space="0" w:color="auto"/>
              <w:right w:val="single" w:sz="4" w:space="0" w:color="auto"/>
            </w:tcBorders>
            <w:tcMar>
              <w:top w:w="57" w:type="dxa"/>
              <w:bottom w:w="57" w:type="dxa"/>
            </w:tcMar>
            <w:vAlign w:val="bottom"/>
          </w:tcPr>
          <w:p w:rsidR="002F1F1D" w:rsidRDefault="002F1F1D" w:rsidP="00E417ED">
            <w:pPr>
              <w:spacing w:line="320" w:lineRule="exact"/>
              <w:jc w:val="center"/>
              <w:rPr>
                <w:color w:val="000000" w:themeColor="text1"/>
                <w:sz w:val="24"/>
                <w:szCs w:val="24"/>
              </w:rPr>
            </w:pPr>
            <w:r w:rsidRPr="00306A62">
              <w:rPr>
                <w:color w:val="000000" w:themeColor="text1"/>
                <w:sz w:val="24"/>
                <w:szCs w:val="24"/>
              </w:rPr>
              <w:t>得        分</w:t>
            </w:r>
          </w:p>
          <w:p w:rsidR="00E417ED" w:rsidRPr="00306A62" w:rsidRDefault="00E417ED" w:rsidP="00E417ED">
            <w:pPr>
              <w:spacing w:line="320" w:lineRule="exact"/>
              <w:jc w:val="center"/>
              <w:rPr>
                <w:color w:val="000000" w:themeColor="text1"/>
                <w:sz w:val="24"/>
                <w:szCs w:val="24"/>
              </w:rPr>
            </w:pPr>
          </w:p>
          <w:p w:rsidR="002F1F1D" w:rsidRPr="00306A62" w:rsidRDefault="002F1F1D" w:rsidP="00E417ED">
            <w:pPr>
              <w:spacing w:line="320" w:lineRule="exact"/>
              <w:jc w:val="center"/>
              <w:rPr>
                <w:color w:val="000000" w:themeColor="text1"/>
                <w:sz w:val="24"/>
                <w:szCs w:val="24"/>
              </w:rPr>
            </w:pPr>
            <w:proofErr w:type="spellStart"/>
            <w:r w:rsidRPr="00306A62">
              <w:rPr>
                <w:color w:val="000000" w:themeColor="text1"/>
                <w:sz w:val="24"/>
                <w:szCs w:val="24"/>
              </w:rPr>
              <w:t>最高分</w:t>
            </w:r>
            <w:proofErr w:type="spellEnd"/>
            <w:r w:rsidRPr="00306A62">
              <w:rPr>
                <w:color w:val="000000" w:themeColor="text1"/>
                <w:sz w:val="24"/>
                <w:szCs w:val="24"/>
              </w:rPr>
              <w:t xml:space="preserve"> 10 分</w:t>
            </w:r>
          </w:p>
        </w:tc>
      </w:tr>
      <w:tr w:rsidR="002F1F1D" w:rsidRPr="004625DD" w:rsidTr="0032254D">
        <w:trPr>
          <w:cantSplit/>
          <w:trHeight w:val="20"/>
        </w:trPr>
        <w:tc>
          <w:tcPr>
            <w:tcW w:w="1838" w:type="dxa"/>
            <w:tcBorders>
              <w:top w:val="single" w:sz="4" w:space="0" w:color="auto"/>
              <w:left w:val="single" w:sz="4" w:space="0" w:color="auto"/>
              <w:right w:val="single" w:sz="4" w:space="0" w:color="auto"/>
            </w:tcBorders>
            <w:tcMar>
              <w:top w:w="57" w:type="dxa"/>
              <w:bottom w:w="57" w:type="dxa"/>
            </w:tcMar>
          </w:tcPr>
          <w:p w:rsidR="002F1F1D" w:rsidRPr="00306A62" w:rsidRDefault="002F1F1D" w:rsidP="00306A62">
            <w:pPr>
              <w:tabs>
                <w:tab w:val="left" w:pos="567"/>
              </w:tabs>
              <w:adjustRightInd w:val="0"/>
              <w:snapToGrid w:val="0"/>
              <w:spacing w:line="320" w:lineRule="exact"/>
              <w:ind w:leftChars="51" w:left="537" w:hangingChars="177" w:hanging="425"/>
              <w:rPr>
                <w:color w:val="000000" w:themeColor="text1"/>
                <w:sz w:val="24"/>
                <w:szCs w:val="24"/>
              </w:rPr>
            </w:pPr>
            <w:r w:rsidRPr="00306A62">
              <w:rPr>
                <w:color w:val="000000" w:themeColor="text1"/>
                <w:sz w:val="24"/>
                <w:szCs w:val="24"/>
              </w:rPr>
              <w:t>3、</w:t>
            </w:r>
            <w:r w:rsidRPr="00306A62">
              <w:rPr>
                <w:rFonts w:hint="eastAsia"/>
                <w:color w:val="000000" w:themeColor="text1"/>
                <w:sz w:val="24"/>
                <w:szCs w:val="24"/>
              </w:rPr>
              <w:tab/>
            </w:r>
            <w:proofErr w:type="spellStart"/>
            <w:r w:rsidRPr="00306A62">
              <w:rPr>
                <w:color w:val="000000" w:themeColor="text1"/>
                <w:sz w:val="24"/>
                <w:szCs w:val="24"/>
              </w:rPr>
              <w:t>教學</w:t>
            </w:r>
            <w:r w:rsidRPr="00306A62">
              <w:rPr>
                <w:rFonts w:hint="eastAsia"/>
                <w:color w:val="000000" w:themeColor="text1"/>
                <w:sz w:val="24"/>
                <w:szCs w:val="24"/>
              </w:rPr>
              <w:t>需</w:t>
            </w:r>
            <w:r w:rsidRPr="00306A62">
              <w:rPr>
                <w:color w:val="000000" w:themeColor="text1"/>
                <w:sz w:val="24"/>
                <w:szCs w:val="24"/>
              </w:rPr>
              <w:t>求</w:t>
            </w:r>
            <w:proofErr w:type="spellEnd"/>
          </w:p>
        </w:tc>
        <w:tc>
          <w:tcPr>
            <w:tcW w:w="6804" w:type="dxa"/>
            <w:tcBorders>
              <w:top w:val="single" w:sz="4" w:space="0" w:color="auto"/>
              <w:left w:val="single" w:sz="4" w:space="0" w:color="auto"/>
              <w:bottom w:val="single" w:sz="4" w:space="0" w:color="auto"/>
              <w:right w:val="single" w:sz="4" w:space="0" w:color="auto"/>
            </w:tcBorders>
            <w:tcMar>
              <w:top w:w="57" w:type="dxa"/>
              <w:bottom w:w="57" w:type="dxa"/>
            </w:tcMar>
          </w:tcPr>
          <w:p w:rsidR="002F1F1D" w:rsidRPr="00306A62" w:rsidRDefault="002F1F1D" w:rsidP="00306A62">
            <w:pPr>
              <w:numPr>
                <w:ilvl w:val="0"/>
                <w:numId w:val="43"/>
              </w:numPr>
              <w:autoSpaceDE/>
              <w:autoSpaceDN/>
              <w:adjustRightInd w:val="0"/>
              <w:snapToGrid w:val="0"/>
              <w:spacing w:line="320" w:lineRule="exact"/>
              <w:jc w:val="both"/>
              <w:rPr>
                <w:strike/>
                <w:color w:val="000000" w:themeColor="text1"/>
                <w:sz w:val="24"/>
                <w:szCs w:val="24"/>
                <w:lang w:eastAsia="zh-TW"/>
              </w:rPr>
            </w:pPr>
            <w:r w:rsidRPr="00306A62">
              <w:rPr>
                <w:color w:val="000000" w:themeColor="text1"/>
                <w:sz w:val="24"/>
                <w:szCs w:val="24"/>
                <w:lang w:eastAsia="zh-TW"/>
              </w:rPr>
              <w:t>授課出勤、缺調補課以及</w:t>
            </w:r>
            <w:proofErr w:type="gramStart"/>
            <w:r w:rsidRPr="00306A62">
              <w:rPr>
                <w:color w:val="000000" w:themeColor="text1"/>
                <w:sz w:val="24"/>
                <w:szCs w:val="24"/>
                <w:lang w:eastAsia="zh-TW"/>
              </w:rPr>
              <w:t>成績繳送情形</w:t>
            </w:r>
            <w:proofErr w:type="gramEnd"/>
            <w:r w:rsidRPr="00306A62">
              <w:rPr>
                <w:color w:val="000000" w:themeColor="text1"/>
                <w:sz w:val="24"/>
                <w:szCs w:val="24"/>
                <w:lang w:eastAsia="zh-TW"/>
              </w:rPr>
              <w:t>等(含相關之行政作業程序)，均正常者10分，有異常紀錄者，依情節輕重每項扣減0.5~2分。</w:t>
            </w:r>
          </w:p>
          <w:p w:rsidR="002F1F1D" w:rsidRPr="00306A62" w:rsidRDefault="002F1F1D" w:rsidP="00306A62">
            <w:pPr>
              <w:numPr>
                <w:ilvl w:val="0"/>
                <w:numId w:val="43"/>
              </w:numPr>
              <w:autoSpaceDE/>
              <w:autoSpaceDN/>
              <w:adjustRightInd w:val="0"/>
              <w:snapToGrid w:val="0"/>
              <w:spacing w:line="320" w:lineRule="exact"/>
              <w:jc w:val="both"/>
              <w:rPr>
                <w:strike/>
                <w:color w:val="000000" w:themeColor="text1"/>
                <w:sz w:val="24"/>
                <w:szCs w:val="24"/>
                <w:lang w:eastAsia="zh-TW"/>
              </w:rPr>
            </w:pPr>
            <w:r w:rsidRPr="00306A62">
              <w:rPr>
                <w:rFonts w:hint="eastAsia"/>
                <w:color w:val="000000" w:themeColor="text1"/>
                <w:sz w:val="24"/>
                <w:szCs w:val="24"/>
                <w:lang w:eastAsia="zh-TW"/>
              </w:rPr>
              <w:t>參加校、內外教學知能研習（如研討會、工作坊、演講）並取得研習證明者，每次得加 1 分。</w:t>
            </w:r>
          </w:p>
        </w:tc>
        <w:tc>
          <w:tcPr>
            <w:tcW w:w="1560" w:type="dxa"/>
            <w:tcBorders>
              <w:top w:val="single" w:sz="4" w:space="0" w:color="auto"/>
              <w:left w:val="single" w:sz="4" w:space="0" w:color="auto"/>
              <w:right w:val="single" w:sz="4" w:space="0" w:color="auto"/>
            </w:tcBorders>
            <w:tcMar>
              <w:top w:w="57" w:type="dxa"/>
              <w:bottom w:w="57" w:type="dxa"/>
            </w:tcMar>
            <w:vAlign w:val="center"/>
          </w:tcPr>
          <w:p w:rsidR="002F1F1D" w:rsidRPr="00306A62" w:rsidRDefault="002F1F1D" w:rsidP="00306A62">
            <w:pPr>
              <w:spacing w:line="320" w:lineRule="exact"/>
              <w:jc w:val="center"/>
              <w:rPr>
                <w:color w:val="000000" w:themeColor="text1"/>
                <w:sz w:val="24"/>
                <w:szCs w:val="24"/>
              </w:rPr>
            </w:pPr>
            <w:r w:rsidRPr="00306A62">
              <w:rPr>
                <w:color w:val="000000" w:themeColor="text1"/>
                <w:sz w:val="24"/>
                <w:szCs w:val="24"/>
              </w:rPr>
              <w:t>得        分</w:t>
            </w:r>
          </w:p>
        </w:tc>
      </w:tr>
      <w:tr w:rsidR="002F1F1D" w:rsidRPr="004625DD" w:rsidTr="0032254D">
        <w:trPr>
          <w:cantSplit/>
          <w:trHeight w:val="20"/>
        </w:trPr>
        <w:tc>
          <w:tcPr>
            <w:tcW w:w="1838" w:type="dxa"/>
            <w:tcBorders>
              <w:top w:val="single" w:sz="4" w:space="0" w:color="auto"/>
              <w:left w:val="single" w:sz="4" w:space="0" w:color="auto"/>
              <w:right w:val="single" w:sz="4" w:space="0" w:color="auto"/>
            </w:tcBorders>
            <w:tcMar>
              <w:top w:w="57" w:type="dxa"/>
              <w:bottom w:w="57" w:type="dxa"/>
            </w:tcMar>
          </w:tcPr>
          <w:p w:rsidR="002F1F1D" w:rsidRPr="00306A62" w:rsidRDefault="002F1F1D" w:rsidP="00306A62">
            <w:pPr>
              <w:tabs>
                <w:tab w:val="left" w:pos="567"/>
              </w:tabs>
              <w:adjustRightInd w:val="0"/>
              <w:snapToGrid w:val="0"/>
              <w:spacing w:line="320" w:lineRule="exact"/>
              <w:ind w:leftChars="51" w:left="537" w:hangingChars="177" w:hanging="425"/>
              <w:rPr>
                <w:color w:val="000000" w:themeColor="text1"/>
                <w:sz w:val="24"/>
                <w:szCs w:val="24"/>
              </w:rPr>
            </w:pPr>
            <w:r w:rsidRPr="00306A62">
              <w:rPr>
                <w:color w:val="000000" w:themeColor="text1"/>
                <w:sz w:val="24"/>
                <w:szCs w:val="24"/>
              </w:rPr>
              <w:t>4、</w:t>
            </w:r>
            <w:r w:rsidRPr="00306A62">
              <w:rPr>
                <w:rFonts w:hint="eastAsia"/>
                <w:color w:val="000000" w:themeColor="text1"/>
                <w:sz w:val="24"/>
                <w:szCs w:val="24"/>
              </w:rPr>
              <w:tab/>
            </w:r>
            <w:proofErr w:type="spellStart"/>
            <w:r w:rsidRPr="00306A62">
              <w:rPr>
                <w:color w:val="000000" w:themeColor="text1"/>
                <w:sz w:val="24"/>
                <w:szCs w:val="24"/>
              </w:rPr>
              <w:t>優良教師</w:t>
            </w:r>
            <w:proofErr w:type="spellEnd"/>
            <w:r w:rsidRPr="00306A62">
              <w:rPr>
                <w:color w:val="000000" w:themeColor="text1"/>
                <w:sz w:val="24"/>
                <w:szCs w:val="24"/>
              </w:rPr>
              <w:t>(</w:t>
            </w:r>
            <w:proofErr w:type="spellStart"/>
            <w:r w:rsidRPr="00306A62">
              <w:rPr>
                <w:color w:val="000000" w:themeColor="text1"/>
                <w:sz w:val="24"/>
                <w:szCs w:val="24"/>
              </w:rPr>
              <w:t>教學獎</w:t>
            </w:r>
            <w:proofErr w:type="spellEnd"/>
            <w:r w:rsidRPr="00306A62">
              <w:rPr>
                <w:color w:val="000000" w:themeColor="text1"/>
                <w:sz w:val="24"/>
                <w:szCs w:val="24"/>
              </w:rPr>
              <w:t>)</w:t>
            </w:r>
          </w:p>
        </w:tc>
        <w:tc>
          <w:tcPr>
            <w:tcW w:w="6804" w:type="dxa"/>
            <w:tcBorders>
              <w:top w:val="single" w:sz="4" w:space="0" w:color="auto"/>
              <w:left w:val="single" w:sz="4" w:space="0" w:color="auto"/>
              <w:bottom w:val="single" w:sz="4" w:space="0" w:color="auto"/>
              <w:right w:val="single" w:sz="4" w:space="0" w:color="auto"/>
            </w:tcBorders>
            <w:tcMar>
              <w:top w:w="57" w:type="dxa"/>
              <w:bottom w:w="57" w:type="dxa"/>
            </w:tcMar>
          </w:tcPr>
          <w:p w:rsidR="002F1F1D" w:rsidRPr="00306A62" w:rsidRDefault="002F1F1D" w:rsidP="00306A62">
            <w:pPr>
              <w:numPr>
                <w:ilvl w:val="0"/>
                <w:numId w:val="44"/>
              </w:numPr>
              <w:autoSpaceDE/>
              <w:autoSpaceDN/>
              <w:adjustRightInd w:val="0"/>
              <w:snapToGrid w:val="0"/>
              <w:spacing w:line="320" w:lineRule="exact"/>
              <w:ind w:hanging="334"/>
              <w:jc w:val="both"/>
              <w:rPr>
                <w:color w:val="000000" w:themeColor="text1"/>
                <w:sz w:val="24"/>
                <w:szCs w:val="24"/>
                <w:lang w:eastAsia="zh-TW"/>
              </w:rPr>
            </w:pPr>
            <w:r w:rsidRPr="00306A62">
              <w:rPr>
                <w:color w:val="000000" w:themeColor="text1"/>
                <w:sz w:val="24"/>
                <w:szCs w:val="24"/>
                <w:lang w:eastAsia="zh-TW"/>
              </w:rPr>
              <w:t>本校教學類</w:t>
            </w:r>
            <w:r w:rsidRPr="00306A62">
              <w:rPr>
                <w:rFonts w:hint="eastAsia"/>
                <w:color w:val="000000" w:themeColor="text1"/>
                <w:sz w:val="24"/>
                <w:szCs w:val="24"/>
                <w:lang w:eastAsia="zh-TW"/>
              </w:rPr>
              <w:t>傑</w:t>
            </w:r>
            <w:r w:rsidRPr="00306A62">
              <w:rPr>
                <w:color w:val="000000" w:themeColor="text1"/>
                <w:sz w:val="24"/>
                <w:szCs w:val="24"/>
                <w:lang w:eastAsia="zh-TW"/>
              </w:rPr>
              <w:t>出教</w:t>
            </w:r>
            <w:r w:rsidRPr="00306A62">
              <w:rPr>
                <w:rFonts w:hint="eastAsia"/>
                <w:color w:val="000000" w:themeColor="text1"/>
                <w:sz w:val="24"/>
                <w:szCs w:val="24"/>
                <w:lang w:eastAsia="zh-TW"/>
              </w:rPr>
              <w:t>師</w:t>
            </w:r>
            <w:r w:rsidRPr="00306A62">
              <w:rPr>
                <w:color w:val="000000" w:themeColor="text1"/>
                <w:sz w:val="24"/>
                <w:szCs w:val="24"/>
                <w:lang w:eastAsia="zh-TW"/>
              </w:rPr>
              <w:t>加</w:t>
            </w:r>
            <w:r w:rsidRPr="00306A62">
              <w:rPr>
                <w:rFonts w:hint="eastAsia"/>
                <w:color w:val="000000" w:themeColor="text1"/>
                <w:sz w:val="24"/>
                <w:szCs w:val="24"/>
                <w:lang w:eastAsia="zh-TW"/>
              </w:rPr>
              <w:t>10分</w:t>
            </w:r>
            <w:r w:rsidRPr="00306A62">
              <w:rPr>
                <w:color w:val="000000" w:themeColor="text1"/>
                <w:sz w:val="24"/>
                <w:szCs w:val="24"/>
                <w:lang w:eastAsia="zh-TW"/>
              </w:rPr>
              <w:t>、優良教師加</w:t>
            </w:r>
            <w:r w:rsidRPr="00306A62">
              <w:rPr>
                <w:rFonts w:hint="eastAsia"/>
                <w:color w:val="000000" w:themeColor="text1"/>
                <w:sz w:val="24"/>
                <w:szCs w:val="24"/>
                <w:lang w:eastAsia="zh-TW"/>
              </w:rPr>
              <w:t>8</w:t>
            </w:r>
            <w:r w:rsidRPr="00306A62">
              <w:rPr>
                <w:color w:val="000000" w:themeColor="text1"/>
                <w:sz w:val="24"/>
                <w:szCs w:val="24"/>
                <w:lang w:eastAsia="zh-TW"/>
              </w:rPr>
              <w:t>分。</w:t>
            </w:r>
          </w:p>
          <w:p w:rsidR="002F1F1D" w:rsidRPr="00306A62" w:rsidRDefault="002F1F1D" w:rsidP="00306A62">
            <w:pPr>
              <w:numPr>
                <w:ilvl w:val="0"/>
                <w:numId w:val="44"/>
              </w:numPr>
              <w:autoSpaceDE/>
              <w:autoSpaceDN/>
              <w:adjustRightInd w:val="0"/>
              <w:snapToGrid w:val="0"/>
              <w:spacing w:line="320" w:lineRule="exact"/>
              <w:ind w:hanging="334"/>
              <w:jc w:val="both"/>
              <w:rPr>
                <w:color w:val="000000" w:themeColor="text1"/>
                <w:sz w:val="24"/>
                <w:szCs w:val="24"/>
                <w:lang w:eastAsia="zh-TW"/>
              </w:rPr>
            </w:pPr>
            <w:r w:rsidRPr="00306A62">
              <w:rPr>
                <w:color w:val="000000" w:themeColor="text1"/>
                <w:sz w:val="24"/>
                <w:szCs w:val="24"/>
                <w:lang w:eastAsia="zh-TW"/>
              </w:rPr>
              <w:t>學院教學優良獎，加5分。</w:t>
            </w:r>
          </w:p>
        </w:tc>
        <w:tc>
          <w:tcPr>
            <w:tcW w:w="1560" w:type="dxa"/>
            <w:tcBorders>
              <w:top w:val="single" w:sz="4" w:space="0" w:color="auto"/>
              <w:left w:val="single" w:sz="4" w:space="0" w:color="auto"/>
              <w:right w:val="single" w:sz="4" w:space="0" w:color="auto"/>
            </w:tcBorders>
            <w:tcMar>
              <w:top w:w="57" w:type="dxa"/>
              <w:bottom w:w="57" w:type="dxa"/>
            </w:tcMar>
            <w:vAlign w:val="center"/>
          </w:tcPr>
          <w:p w:rsidR="002F1F1D" w:rsidRPr="00306A62" w:rsidRDefault="002F1F1D" w:rsidP="00306A62">
            <w:pPr>
              <w:spacing w:line="320" w:lineRule="exact"/>
              <w:jc w:val="center"/>
              <w:rPr>
                <w:color w:val="000000" w:themeColor="text1"/>
                <w:sz w:val="24"/>
                <w:szCs w:val="24"/>
              </w:rPr>
            </w:pPr>
            <w:r w:rsidRPr="00306A62">
              <w:rPr>
                <w:color w:val="000000" w:themeColor="text1"/>
                <w:sz w:val="24"/>
                <w:szCs w:val="24"/>
              </w:rPr>
              <w:t>得        分</w:t>
            </w:r>
          </w:p>
        </w:tc>
      </w:tr>
      <w:tr w:rsidR="002F1F1D" w:rsidRPr="004625DD" w:rsidTr="0032254D">
        <w:trPr>
          <w:cantSplit/>
          <w:trHeight w:val="20"/>
        </w:trPr>
        <w:tc>
          <w:tcPr>
            <w:tcW w:w="1838" w:type="dxa"/>
            <w:tcBorders>
              <w:left w:val="single" w:sz="4" w:space="0" w:color="auto"/>
              <w:right w:val="single" w:sz="4" w:space="0" w:color="auto"/>
            </w:tcBorders>
            <w:tcMar>
              <w:top w:w="57" w:type="dxa"/>
              <w:bottom w:w="57" w:type="dxa"/>
            </w:tcMar>
          </w:tcPr>
          <w:p w:rsidR="002F1F1D" w:rsidRPr="00306A62" w:rsidRDefault="002F1F1D" w:rsidP="00306A62">
            <w:pPr>
              <w:tabs>
                <w:tab w:val="left" w:pos="567"/>
              </w:tabs>
              <w:adjustRightInd w:val="0"/>
              <w:snapToGrid w:val="0"/>
              <w:spacing w:line="320" w:lineRule="exact"/>
              <w:ind w:leftChars="51" w:left="537" w:hangingChars="177" w:hanging="425"/>
              <w:jc w:val="both"/>
              <w:rPr>
                <w:color w:val="000000" w:themeColor="text1"/>
                <w:sz w:val="24"/>
                <w:szCs w:val="24"/>
                <w:lang w:eastAsia="zh-TW"/>
              </w:rPr>
            </w:pPr>
            <w:r w:rsidRPr="00306A62">
              <w:rPr>
                <w:color w:val="000000" w:themeColor="text1"/>
                <w:sz w:val="24"/>
                <w:szCs w:val="24"/>
                <w:lang w:eastAsia="zh-TW"/>
              </w:rPr>
              <w:t>5、</w:t>
            </w:r>
            <w:r w:rsidRPr="00306A62">
              <w:rPr>
                <w:rFonts w:hint="eastAsia"/>
                <w:color w:val="000000" w:themeColor="text1"/>
                <w:sz w:val="24"/>
                <w:szCs w:val="24"/>
                <w:lang w:eastAsia="zh-TW"/>
              </w:rPr>
              <w:tab/>
            </w:r>
            <w:r w:rsidRPr="00306A62">
              <w:rPr>
                <w:color w:val="000000" w:themeColor="text1"/>
                <w:sz w:val="24"/>
                <w:szCs w:val="24"/>
                <w:lang w:eastAsia="zh-TW"/>
              </w:rPr>
              <w:t>課程、教材、教學能力之貢獻或成效</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2F1F1D" w:rsidRPr="00306A62" w:rsidRDefault="002F1F1D" w:rsidP="00306A62">
            <w:pPr>
              <w:numPr>
                <w:ilvl w:val="0"/>
                <w:numId w:val="45"/>
              </w:numPr>
              <w:tabs>
                <w:tab w:val="clear" w:pos="480"/>
                <w:tab w:val="num" w:pos="253"/>
              </w:tabs>
              <w:autoSpaceDE/>
              <w:autoSpaceDN/>
              <w:adjustRightInd w:val="0"/>
              <w:snapToGrid w:val="0"/>
              <w:spacing w:line="320" w:lineRule="exact"/>
              <w:ind w:left="394" w:rightChars="50" w:right="110" w:hanging="283"/>
              <w:jc w:val="both"/>
              <w:rPr>
                <w:color w:val="000000" w:themeColor="text1"/>
                <w:sz w:val="24"/>
                <w:szCs w:val="24"/>
                <w:shd w:val="pct15" w:color="auto" w:fill="FFFFFF"/>
                <w:lang w:eastAsia="zh-TW"/>
              </w:rPr>
            </w:pPr>
            <w:r w:rsidRPr="00306A62">
              <w:rPr>
                <w:color w:val="000000" w:themeColor="text1"/>
                <w:sz w:val="24"/>
                <w:szCs w:val="24"/>
                <w:lang w:eastAsia="zh-TW"/>
              </w:rPr>
              <w:t>配合校務發展，所開設之課程屬教務會議通過之特色或務實 致用類別者，</w:t>
            </w:r>
            <w:proofErr w:type="gramStart"/>
            <w:r w:rsidRPr="00306A62">
              <w:rPr>
                <w:color w:val="000000" w:themeColor="text1"/>
                <w:sz w:val="24"/>
                <w:szCs w:val="24"/>
                <w:lang w:eastAsia="zh-TW"/>
              </w:rPr>
              <w:t>每門每學期</w:t>
            </w:r>
            <w:proofErr w:type="gramEnd"/>
            <w:r w:rsidRPr="00306A62">
              <w:rPr>
                <w:color w:val="000000" w:themeColor="text1"/>
                <w:sz w:val="24"/>
                <w:szCs w:val="24"/>
                <w:lang w:eastAsia="zh-TW"/>
              </w:rPr>
              <w:t>得加 1 分，最高 15 分。</w:t>
            </w:r>
          </w:p>
          <w:p w:rsidR="002F1F1D" w:rsidRPr="00306A62" w:rsidRDefault="002F1F1D" w:rsidP="00306A62">
            <w:pPr>
              <w:numPr>
                <w:ilvl w:val="0"/>
                <w:numId w:val="45"/>
              </w:numPr>
              <w:tabs>
                <w:tab w:val="clear" w:pos="480"/>
                <w:tab w:val="num" w:pos="253"/>
              </w:tabs>
              <w:autoSpaceDE/>
              <w:autoSpaceDN/>
              <w:adjustRightInd w:val="0"/>
              <w:snapToGrid w:val="0"/>
              <w:spacing w:line="320" w:lineRule="exact"/>
              <w:ind w:left="394" w:rightChars="50" w:right="110" w:hanging="283"/>
              <w:jc w:val="both"/>
              <w:rPr>
                <w:color w:val="000000" w:themeColor="text1"/>
                <w:sz w:val="24"/>
                <w:szCs w:val="24"/>
                <w:shd w:val="pct15" w:color="auto" w:fill="FFFFFF"/>
                <w:lang w:eastAsia="zh-TW"/>
              </w:rPr>
            </w:pPr>
            <w:r w:rsidRPr="00306A62">
              <w:rPr>
                <w:color w:val="000000" w:themeColor="text1"/>
                <w:sz w:val="24"/>
                <w:szCs w:val="24"/>
                <w:lang w:eastAsia="zh-TW"/>
              </w:rPr>
              <w:t>符合「國立雲林科技大學教師以英語教學開授課程要點」規定之全英語教學課程者，</w:t>
            </w:r>
            <w:proofErr w:type="gramStart"/>
            <w:r w:rsidRPr="00306A62">
              <w:rPr>
                <w:color w:val="000000" w:themeColor="text1"/>
                <w:sz w:val="24"/>
                <w:szCs w:val="24"/>
                <w:lang w:eastAsia="zh-TW"/>
              </w:rPr>
              <w:t>每門每學期</w:t>
            </w:r>
            <w:proofErr w:type="gramEnd"/>
            <w:r w:rsidRPr="00306A62">
              <w:rPr>
                <w:color w:val="000000" w:themeColor="text1"/>
                <w:sz w:val="24"/>
                <w:szCs w:val="24"/>
                <w:lang w:eastAsia="zh-TW"/>
              </w:rPr>
              <w:t>得加1分，最高5分。</w:t>
            </w:r>
          </w:p>
          <w:p w:rsidR="002F1F1D" w:rsidRPr="00306A62" w:rsidRDefault="002F1F1D" w:rsidP="00306A62">
            <w:pPr>
              <w:numPr>
                <w:ilvl w:val="0"/>
                <w:numId w:val="45"/>
              </w:numPr>
              <w:tabs>
                <w:tab w:val="clear" w:pos="480"/>
                <w:tab w:val="num" w:pos="253"/>
              </w:tabs>
              <w:autoSpaceDE/>
              <w:autoSpaceDN/>
              <w:adjustRightInd w:val="0"/>
              <w:snapToGrid w:val="0"/>
              <w:spacing w:line="320" w:lineRule="exact"/>
              <w:ind w:left="394" w:rightChars="50" w:right="110" w:hanging="283"/>
              <w:jc w:val="both"/>
              <w:rPr>
                <w:color w:val="000000" w:themeColor="text1"/>
                <w:sz w:val="24"/>
                <w:szCs w:val="24"/>
                <w:shd w:val="pct15" w:color="auto" w:fill="FFFFFF"/>
                <w:lang w:eastAsia="zh-TW"/>
              </w:rPr>
            </w:pPr>
            <w:r w:rsidRPr="00306A62">
              <w:rPr>
                <w:color w:val="000000" w:themeColor="text1"/>
                <w:sz w:val="24"/>
                <w:szCs w:val="24"/>
                <w:lang w:eastAsia="zh-TW"/>
              </w:rPr>
              <w:t>製作課程教材，經系課程委員會認證優良者，</w:t>
            </w:r>
            <w:proofErr w:type="gramStart"/>
            <w:r w:rsidRPr="00306A62">
              <w:rPr>
                <w:color w:val="000000" w:themeColor="text1"/>
                <w:sz w:val="24"/>
                <w:szCs w:val="24"/>
                <w:lang w:eastAsia="zh-TW"/>
              </w:rPr>
              <w:t>每門每學期</w:t>
            </w:r>
            <w:proofErr w:type="gramEnd"/>
            <w:r w:rsidRPr="00306A62">
              <w:rPr>
                <w:color w:val="000000" w:themeColor="text1"/>
                <w:sz w:val="24"/>
                <w:szCs w:val="24"/>
                <w:lang w:eastAsia="zh-TW"/>
              </w:rPr>
              <w:t xml:space="preserve"> 得加 1 分，最高 10 分。</w:t>
            </w:r>
          </w:p>
          <w:p w:rsidR="002F1F1D" w:rsidRPr="00306A62" w:rsidRDefault="002F1F1D" w:rsidP="00306A62">
            <w:pPr>
              <w:numPr>
                <w:ilvl w:val="0"/>
                <w:numId w:val="45"/>
              </w:numPr>
              <w:tabs>
                <w:tab w:val="clear" w:pos="480"/>
                <w:tab w:val="num" w:pos="253"/>
              </w:tabs>
              <w:autoSpaceDE/>
              <w:autoSpaceDN/>
              <w:adjustRightInd w:val="0"/>
              <w:snapToGrid w:val="0"/>
              <w:spacing w:line="320" w:lineRule="exact"/>
              <w:ind w:left="394" w:rightChars="50" w:right="110" w:hanging="283"/>
              <w:jc w:val="both"/>
              <w:rPr>
                <w:color w:val="000000" w:themeColor="text1"/>
                <w:sz w:val="24"/>
                <w:szCs w:val="24"/>
                <w:shd w:val="pct15" w:color="auto" w:fill="FFFFFF"/>
                <w:lang w:eastAsia="zh-TW"/>
              </w:rPr>
            </w:pPr>
            <w:r w:rsidRPr="00306A62">
              <w:rPr>
                <w:color w:val="000000" w:themeColor="text1"/>
                <w:sz w:val="24"/>
                <w:szCs w:val="24"/>
                <w:lang w:eastAsia="zh-TW"/>
              </w:rPr>
              <w:t>經登記有案出版商出版大學以上用書或其他創新改進有具體績效或不良事蹟，就所提供資料評定成績，由系教</w:t>
            </w:r>
            <w:proofErr w:type="gramStart"/>
            <w:r w:rsidRPr="00306A62">
              <w:rPr>
                <w:color w:val="000000" w:themeColor="text1"/>
                <w:sz w:val="24"/>
                <w:szCs w:val="24"/>
                <w:lang w:eastAsia="zh-TW"/>
              </w:rPr>
              <w:t>評會初評</w:t>
            </w:r>
            <w:proofErr w:type="gramEnd"/>
            <w:r w:rsidRPr="00306A62">
              <w:rPr>
                <w:color w:val="000000" w:themeColor="text1"/>
                <w:sz w:val="24"/>
                <w:szCs w:val="24"/>
                <w:lang w:eastAsia="zh-TW"/>
              </w:rPr>
              <w:t>，最高加減5分。</w:t>
            </w:r>
          </w:p>
          <w:p w:rsidR="00ED6991" w:rsidRPr="00ED6991" w:rsidRDefault="002F1F1D" w:rsidP="0056705A">
            <w:pPr>
              <w:numPr>
                <w:ilvl w:val="0"/>
                <w:numId w:val="45"/>
              </w:numPr>
              <w:tabs>
                <w:tab w:val="clear" w:pos="480"/>
                <w:tab w:val="num" w:pos="253"/>
              </w:tabs>
              <w:autoSpaceDE/>
              <w:autoSpaceDN/>
              <w:adjustRightInd w:val="0"/>
              <w:snapToGrid w:val="0"/>
              <w:spacing w:line="320" w:lineRule="exact"/>
              <w:ind w:left="394" w:rightChars="50" w:right="110" w:hanging="283"/>
              <w:jc w:val="both"/>
              <w:rPr>
                <w:color w:val="000000" w:themeColor="text1"/>
                <w:sz w:val="24"/>
                <w:szCs w:val="24"/>
                <w:shd w:val="pct15" w:color="auto" w:fill="FFFFFF"/>
                <w:lang w:eastAsia="zh-TW"/>
              </w:rPr>
            </w:pPr>
            <w:r w:rsidRPr="00ED6991">
              <w:rPr>
                <w:color w:val="000000" w:themeColor="text1"/>
                <w:sz w:val="24"/>
                <w:szCs w:val="24"/>
                <w:lang w:eastAsia="zh-TW"/>
              </w:rPr>
              <w:t>通過教育部數位學習認證，並公布於</w:t>
            </w:r>
            <w:bookmarkStart w:id="1" w:name="_GoBack"/>
            <w:bookmarkEnd w:id="1"/>
            <w:r w:rsidRPr="00ED6991">
              <w:rPr>
                <w:color w:val="000000" w:themeColor="text1"/>
                <w:sz w:val="24"/>
                <w:szCs w:val="24"/>
                <w:lang w:eastAsia="zh-TW"/>
              </w:rPr>
              <w:t>教育部遠距教學交流暨認證</w:t>
            </w:r>
            <w:r w:rsidRPr="00ED6991">
              <w:rPr>
                <w:rFonts w:hint="eastAsia"/>
                <w:color w:val="000000" w:themeColor="text1"/>
                <w:sz w:val="24"/>
                <w:szCs w:val="24"/>
                <w:lang w:eastAsia="zh-TW"/>
              </w:rPr>
              <w:t>網</w:t>
            </w:r>
            <w:r w:rsidRPr="00ED6991">
              <w:rPr>
                <w:color w:val="000000" w:themeColor="text1"/>
                <w:sz w:val="24"/>
                <w:szCs w:val="24"/>
                <w:lang w:eastAsia="zh-TW"/>
              </w:rPr>
              <w:t>之教材或課程，每門得加 5 分。</w:t>
            </w:r>
          </w:p>
          <w:p w:rsidR="002F1F1D" w:rsidRPr="00306A62" w:rsidRDefault="002F1F1D" w:rsidP="00306A62">
            <w:pPr>
              <w:numPr>
                <w:ilvl w:val="0"/>
                <w:numId w:val="45"/>
              </w:numPr>
              <w:tabs>
                <w:tab w:val="clear" w:pos="480"/>
                <w:tab w:val="num" w:pos="253"/>
              </w:tabs>
              <w:autoSpaceDE/>
              <w:autoSpaceDN/>
              <w:adjustRightInd w:val="0"/>
              <w:snapToGrid w:val="0"/>
              <w:spacing w:line="320" w:lineRule="exact"/>
              <w:ind w:left="394" w:rightChars="50" w:right="110" w:hanging="283"/>
              <w:jc w:val="both"/>
              <w:rPr>
                <w:color w:val="000000" w:themeColor="text1"/>
                <w:sz w:val="24"/>
                <w:szCs w:val="24"/>
                <w:shd w:val="pct15" w:color="auto" w:fill="FFFFFF"/>
                <w:lang w:eastAsia="zh-TW"/>
              </w:rPr>
            </w:pPr>
            <w:r w:rsidRPr="00306A62">
              <w:rPr>
                <w:color w:val="000000" w:themeColor="text1"/>
                <w:sz w:val="24"/>
                <w:szCs w:val="24"/>
                <w:lang w:eastAsia="zh-TW"/>
              </w:rPr>
              <w:t>通過教育部</w:t>
            </w:r>
            <w:proofErr w:type="gramStart"/>
            <w:r w:rsidRPr="00306A62">
              <w:rPr>
                <w:color w:val="000000" w:themeColor="text1"/>
                <w:sz w:val="24"/>
                <w:szCs w:val="24"/>
                <w:lang w:eastAsia="zh-TW"/>
              </w:rPr>
              <w:t>磨課師</w:t>
            </w:r>
            <w:proofErr w:type="gramEnd"/>
            <w:r w:rsidRPr="00306A62">
              <w:rPr>
                <w:color w:val="000000" w:themeColor="text1"/>
                <w:sz w:val="24"/>
                <w:szCs w:val="24"/>
                <w:lang w:eastAsia="zh-TW"/>
              </w:rPr>
              <w:t>（MOOCs）課程錄製者，每門得加10分。</w:t>
            </w:r>
          </w:p>
          <w:p w:rsidR="00306A62" w:rsidRPr="00306A62" w:rsidRDefault="002F1F1D" w:rsidP="00306A62">
            <w:pPr>
              <w:numPr>
                <w:ilvl w:val="0"/>
                <w:numId w:val="45"/>
              </w:numPr>
              <w:tabs>
                <w:tab w:val="clear" w:pos="480"/>
                <w:tab w:val="num" w:pos="253"/>
              </w:tabs>
              <w:autoSpaceDE/>
              <w:autoSpaceDN/>
              <w:adjustRightInd w:val="0"/>
              <w:snapToGrid w:val="0"/>
              <w:spacing w:line="320" w:lineRule="exact"/>
              <w:ind w:left="394" w:rightChars="50" w:right="110" w:hanging="283"/>
              <w:jc w:val="both"/>
              <w:rPr>
                <w:color w:val="000000" w:themeColor="text1"/>
                <w:sz w:val="24"/>
                <w:szCs w:val="24"/>
                <w:lang w:eastAsia="zh-TW"/>
              </w:rPr>
            </w:pPr>
            <w:r w:rsidRPr="00306A62">
              <w:rPr>
                <w:rFonts w:hint="eastAsia"/>
                <w:color w:val="000000" w:themeColor="text1"/>
                <w:sz w:val="24"/>
                <w:szCs w:val="24"/>
                <w:lang w:eastAsia="zh-TW"/>
              </w:rPr>
              <w:t>擔任教育部補助課程、教學或人才培育等研究計畫主持人，計畫補助金額100萬元以下者，每案3分；逾100萬元但不足300萬元者，每案5分；逾300萬元者，每案8分。計畫若有協同主持人者，得依貢獻度比率分配給分。</w:t>
            </w:r>
          </w:p>
          <w:p w:rsidR="002F1F1D" w:rsidRPr="00306A62" w:rsidRDefault="002F1F1D" w:rsidP="00306A62">
            <w:pPr>
              <w:tabs>
                <w:tab w:val="num" w:pos="253"/>
              </w:tabs>
              <w:autoSpaceDE/>
              <w:autoSpaceDN/>
              <w:adjustRightInd w:val="0"/>
              <w:snapToGrid w:val="0"/>
              <w:spacing w:line="320" w:lineRule="exact"/>
              <w:ind w:left="394" w:rightChars="50" w:right="110" w:hanging="283"/>
              <w:jc w:val="both"/>
              <w:rPr>
                <w:color w:val="000000" w:themeColor="text1"/>
                <w:sz w:val="24"/>
                <w:szCs w:val="24"/>
                <w:lang w:eastAsia="zh-TW"/>
              </w:rPr>
            </w:pPr>
            <w:r w:rsidRPr="00306A62">
              <w:rPr>
                <w:color w:val="000000" w:themeColor="text1"/>
                <w:sz w:val="24"/>
                <w:szCs w:val="24"/>
                <w:lang w:eastAsia="zh-TW"/>
              </w:rPr>
              <w:t>本</w:t>
            </w:r>
            <w:r w:rsidRPr="00306A62">
              <w:rPr>
                <w:rFonts w:hint="eastAsia"/>
                <w:color w:val="000000" w:themeColor="text1"/>
                <w:sz w:val="24"/>
                <w:szCs w:val="24"/>
                <w:lang w:eastAsia="zh-TW"/>
              </w:rPr>
              <w:t>項</w:t>
            </w:r>
            <w:r w:rsidRPr="00306A62">
              <w:rPr>
                <w:color w:val="000000" w:themeColor="text1"/>
                <w:sz w:val="24"/>
                <w:szCs w:val="24"/>
                <w:lang w:eastAsia="zh-TW"/>
              </w:rPr>
              <w:t>各課程為共同授課者，依貢獻度比率分配給分。</w:t>
            </w:r>
          </w:p>
        </w:tc>
        <w:tc>
          <w:tcPr>
            <w:tcW w:w="1560" w:type="dxa"/>
            <w:tcBorders>
              <w:left w:val="single" w:sz="4" w:space="0" w:color="auto"/>
              <w:right w:val="single" w:sz="4" w:space="0" w:color="auto"/>
            </w:tcBorders>
            <w:tcMar>
              <w:top w:w="57" w:type="dxa"/>
              <w:bottom w:w="57" w:type="dxa"/>
            </w:tcMar>
            <w:vAlign w:val="center"/>
          </w:tcPr>
          <w:p w:rsidR="002F1F1D" w:rsidRPr="00306A62" w:rsidRDefault="002F1F1D" w:rsidP="00306A62">
            <w:pPr>
              <w:spacing w:line="320" w:lineRule="exact"/>
              <w:jc w:val="center"/>
              <w:rPr>
                <w:color w:val="000000" w:themeColor="text1"/>
                <w:sz w:val="24"/>
                <w:szCs w:val="24"/>
              </w:rPr>
            </w:pPr>
            <w:r w:rsidRPr="00306A62">
              <w:rPr>
                <w:color w:val="000000" w:themeColor="text1"/>
                <w:sz w:val="24"/>
                <w:szCs w:val="24"/>
              </w:rPr>
              <w:t>得        分</w:t>
            </w:r>
          </w:p>
        </w:tc>
      </w:tr>
      <w:tr w:rsidR="002F1F1D" w:rsidRPr="004625DD" w:rsidTr="0032254D">
        <w:trPr>
          <w:cantSplit/>
          <w:trHeight w:val="1020"/>
        </w:trPr>
        <w:tc>
          <w:tcPr>
            <w:tcW w:w="1838" w:type="dxa"/>
            <w:tcBorders>
              <w:left w:val="single" w:sz="4" w:space="0" w:color="auto"/>
              <w:right w:val="single" w:sz="4" w:space="0" w:color="auto"/>
            </w:tcBorders>
            <w:tcMar>
              <w:top w:w="57" w:type="dxa"/>
              <w:bottom w:w="57" w:type="dxa"/>
            </w:tcMar>
          </w:tcPr>
          <w:p w:rsidR="002F1F1D" w:rsidRPr="00306A62" w:rsidRDefault="002F1F1D" w:rsidP="00306A62">
            <w:pPr>
              <w:tabs>
                <w:tab w:val="left" w:pos="567"/>
              </w:tabs>
              <w:adjustRightInd w:val="0"/>
              <w:snapToGrid w:val="0"/>
              <w:spacing w:line="320" w:lineRule="exact"/>
              <w:ind w:leftChars="51" w:left="537" w:hangingChars="177" w:hanging="425"/>
              <w:rPr>
                <w:color w:val="000000" w:themeColor="text1"/>
                <w:sz w:val="24"/>
                <w:szCs w:val="24"/>
              </w:rPr>
            </w:pPr>
            <w:r w:rsidRPr="00306A62">
              <w:rPr>
                <w:color w:val="000000" w:themeColor="text1"/>
                <w:sz w:val="24"/>
                <w:szCs w:val="24"/>
              </w:rPr>
              <w:t>6、</w:t>
            </w:r>
            <w:r w:rsidRPr="00306A62">
              <w:rPr>
                <w:rFonts w:hint="eastAsia"/>
                <w:color w:val="000000" w:themeColor="text1"/>
                <w:sz w:val="24"/>
                <w:szCs w:val="24"/>
              </w:rPr>
              <w:tab/>
            </w:r>
            <w:r w:rsidRPr="00306A62">
              <w:rPr>
                <w:color w:val="000000" w:themeColor="text1"/>
                <w:sz w:val="24"/>
                <w:szCs w:val="24"/>
              </w:rPr>
              <w:t>其他教學事蹟</w:t>
            </w:r>
          </w:p>
        </w:tc>
        <w:tc>
          <w:tcPr>
            <w:tcW w:w="6804" w:type="dxa"/>
            <w:tcBorders>
              <w:top w:val="single" w:sz="4" w:space="0" w:color="auto"/>
              <w:left w:val="single" w:sz="4" w:space="0" w:color="auto"/>
              <w:bottom w:val="single" w:sz="4" w:space="0" w:color="auto"/>
              <w:right w:val="single" w:sz="4" w:space="0" w:color="auto"/>
            </w:tcBorders>
            <w:tcMar>
              <w:top w:w="57" w:type="dxa"/>
              <w:bottom w:w="57" w:type="dxa"/>
            </w:tcMar>
          </w:tcPr>
          <w:p w:rsidR="002F1F1D" w:rsidRPr="00306A62" w:rsidRDefault="002F1F1D" w:rsidP="00306A62">
            <w:pPr>
              <w:adjustRightInd w:val="0"/>
              <w:snapToGrid w:val="0"/>
              <w:spacing w:line="320" w:lineRule="exact"/>
              <w:jc w:val="both"/>
              <w:rPr>
                <w:color w:val="000000" w:themeColor="text1"/>
                <w:sz w:val="24"/>
                <w:szCs w:val="24"/>
                <w:lang w:eastAsia="zh-TW"/>
              </w:rPr>
            </w:pPr>
            <w:r w:rsidRPr="00306A62">
              <w:rPr>
                <w:rFonts w:hint="eastAsia"/>
                <w:color w:val="000000" w:themeColor="text1"/>
                <w:sz w:val="24"/>
                <w:szCs w:val="24"/>
                <w:lang w:eastAsia="zh-TW"/>
              </w:rPr>
              <w:t>教學活動對學校整體學術與教學具有明顯貢獻者(如指導學生參加校外競賽獲獎)，以及教學績效優良或不良者</w:t>
            </w:r>
            <w:r w:rsidRPr="00306A62">
              <w:rPr>
                <w:color w:val="000000" w:themeColor="text1"/>
                <w:sz w:val="24"/>
                <w:szCs w:val="24"/>
                <w:lang w:eastAsia="zh-TW"/>
              </w:rPr>
              <w:t>等，經系教評會認定者，酌以加減分數，最多加減10分。</w:t>
            </w:r>
          </w:p>
        </w:tc>
        <w:tc>
          <w:tcPr>
            <w:tcW w:w="1560" w:type="dxa"/>
            <w:tcBorders>
              <w:left w:val="single" w:sz="4" w:space="0" w:color="auto"/>
              <w:right w:val="single" w:sz="4" w:space="0" w:color="auto"/>
            </w:tcBorders>
            <w:tcMar>
              <w:top w:w="57" w:type="dxa"/>
              <w:bottom w:w="57" w:type="dxa"/>
            </w:tcMar>
            <w:vAlign w:val="center"/>
          </w:tcPr>
          <w:p w:rsidR="002F1F1D" w:rsidRPr="00306A62" w:rsidRDefault="002F1F1D" w:rsidP="00306A62">
            <w:pPr>
              <w:spacing w:line="320" w:lineRule="exact"/>
              <w:jc w:val="center"/>
              <w:rPr>
                <w:color w:val="000000" w:themeColor="text1"/>
                <w:sz w:val="24"/>
                <w:szCs w:val="24"/>
              </w:rPr>
            </w:pPr>
            <w:r w:rsidRPr="00306A62">
              <w:rPr>
                <w:color w:val="000000" w:themeColor="text1"/>
                <w:sz w:val="24"/>
                <w:szCs w:val="24"/>
              </w:rPr>
              <w:t>得        分</w:t>
            </w:r>
          </w:p>
        </w:tc>
      </w:tr>
      <w:tr w:rsidR="002F1F1D" w:rsidRPr="004625DD" w:rsidTr="0032254D">
        <w:trPr>
          <w:cantSplit/>
          <w:trHeight w:val="1077"/>
        </w:trPr>
        <w:tc>
          <w:tcPr>
            <w:tcW w:w="8642" w:type="dxa"/>
            <w:gridSpan w:val="2"/>
            <w:tcBorders>
              <w:left w:val="single" w:sz="4" w:space="0" w:color="auto"/>
              <w:bottom w:val="single" w:sz="4" w:space="0" w:color="auto"/>
              <w:right w:val="single" w:sz="4" w:space="0" w:color="auto"/>
            </w:tcBorders>
            <w:tcMar>
              <w:top w:w="57" w:type="dxa"/>
              <w:bottom w:w="57" w:type="dxa"/>
            </w:tcMar>
            <w:vAlign w:val="center"/>
          </w:tcPr>
          <w:p w:rsidR="002F1F1D" w:rsidRPr="00306A62" w:rsidRDefault="002F1F1D" w:rsidP="00306A62">
            <w:pPr>
              <w:adjustRightInd w:val="0"/>
              <w:snapToGrid w:val="0"/>
              <w:ind w:left="57" w:right="57"/>
              <w:jc w:val="center"/>
              <w:rPr>
                <w:b/>
                <w:sz w:val="24"/>
                <w:lang w:eastAsia="zh-TW"/>
              </w:rPr>
            </w:pPr>
            <w:r w:rsidRPr="00745142">
              <w:rPr>
                <w:rFonts w:hint="eastAsia"/>
                <w:b/>
                <w:color w:val="000000" w:themeColor="text1"/>
                <w:sz w:val="28"/>
                <w:lang w:eastAsia="zh-TW"/>
              </w:rPr>
              <w:t>總分(</w:t>
            </w:r>
            <w:r w:rsidRPr="00745142">
              <w:rPr>
                <w:rFonts w:hint="eastAsia"/>
                <w:b/>
                <w:bCs/>
                <w:color w:val="000000" w:themeColor="text1"/>
                <w:sz w:val="28"/>
                <w:szCs w:val="24"/>
                <w:lang w:eastAsia="zh-TW"/>
              </w:rPr>
              <w:t>上</w:t>
            </w:r>
            <w:r w:rsidRPr="00745142">
              <w:rPr>
                <w:b/>
                <w:bCs/>
                <w:color w:val="000000" w:themeColor="text1"/>
                <w:sz w:val="28"/>
                <w:szCs w:val="24"/>
                <w:lang w:eastAsia="zh-TW"/>
              </w:rPr>
              <w:t>述</w:t>
            </w:r>
            <w:r w:rsidRPr="00745142">
              <w:rPr>
                <w:b/>
                <w:color w:val="000000" w:themeColor="text1"/>
                <w:sz w:val="28"/>
                <w:szCs w:val="24"/>
                <w:lang w:eastAsia="zh-TW"/>
              </w:rPr>
              <w:t>6項合計</w:t>
            </w:r>
            <w:r w:rsidRPr="00745142">
              <w:rPr>
                <w:b/>
                <w:bCs/>
                <w:color w:val="000000" w:themeColor="text1"/>
                <w:sz w:val="28"/>
                <w:szCs w:val="24"/>
                <w:lang w:eastAsia="zh-TW"/>
              </w:rPr>
              <w:t>總分最高</w:t>
            </w:r>
            <w:r w:rsidRPr="00745142">
              <w:rPr>
                <w:b/>
                <w:color w:val="000000" w:themeColor="text1"/>
                <w:sz w:val="28"/>
                <w:lang w:eastAsia="zh-TW"/>
              </w:rPr>
              <w:t>以100分</w:t>
            </w:r>
            <w:r w:rsidRPr="00745142">
              <w:rPr>
                <w:rFonts w:hint="eastAsia"/>
                <w:b/>
                <w:color w:val="000000" w:themeColor="text1"/>
                <w:sz w:val="28"/>
                <w:lang w:eastAsia="zh-TW"/>
              </w:rPr>
              <w:t>計</w:t>
            </w:r>
            <w:proofErr w:type="gramStart"/>
            <w:r w:rsidRPr="00745142">
              <w:rPr>
                <w:rFonts w:hint="eastAsia"/>
                <w:b/>
                <w:bCs/>
                <w:color w:val="000000" w:themeColor="text1"/>
                <w:sz w:val="28"/>
                <w:szCs w:val="24"/>
                <w:lang w:eastAsia="zh-TW"/>
              </w:rPr>
              <w:t>）</w:t>
            </w:r>
            <w:proofErr w:type="gramEnd"/>
          </w:p>
        </w:tc>
        <w:tc>
          <w:tcPr>
            <w:tcW w:w="1560" w:type="dxa"/>
            <w:tcBorders>
              <w:left w:val="single" w:sz="4" w:space="0" w:color="auto"/>
              <w:bottom w:val="single" w:sz="4" w:space="0" w:color="auto"/>
              <w:right w:val="single" w:sz="4" w:space="0" w:color="auto"/>
            </w:tcBorders>
            <w:tcMar>
              <w:top w:w="57" w:type="dxa"/>
              <w:bottom w:w="57" w:type="dxa"/>
            </w:tcMar>
            <w:vAlign w:val="center"/>
          </w:tcPr>
          <w:p w:rsidR="002F1F1D" w:rsidRPr="00FA0BCE" w:rsidRDefault="002F1F1D" w:rsidP="00322D1F">
            <w:pPr>
              <w:jc w:val="center"/>
              <w:rPr>
                <w:color w:val="FF0000"/>
                <w:sz w:val="24"/>
                <w:u w:val="single"/>
                <w:lang w:eastAsia="zh-TW"/>
              </w:rPr>
            </w:pPr>
          </w:p>
        </w:tc>
      </w:tr>
    </w:tbl>
    <w:p w:rsidR="002F1F1D" w:rsidRPr="002F1F1D" w:rsidRDefault="002F1F1D" w:rsidP="00306A62">
      <w:pPr>
        <w:ind w:leftChars="193" w:left="425"/>
        <w:rPr>
          <w:lang w:eastAsia="zh-TW"/>
        </w:rPr>
      </w:pPr>
      <w:proofErr w:type="gramStart"/>
      <w:r w:rsidRPr="00306A62">
        <w:rPr>
          <w:rFonts w:cs="Mangal"/>
          <w:color w:val="000000" w:themeColor="text1"/>
          <w:szCs w:val="24"/>
          <w:lang w:eastAsia="zh-TW" w:bidi="hi-IN"/>
        </w:rPr>
        <w:t>註</w:t>
      </w:r>
      <w:proofErr w:type="gramEnd"/>
      <w:r w:rsidRPr="00306A62">
        <w:rPr>
          <w:rFonts w:cs="Mangal"/>
          <w:color w:val="000000" w:themeColor="text1"/>
          <w:szCs w:val="24"/>
          <w:lang w:eastAsia="zh-TW" w:bidi="hi-IN"/>
        </w:rPr>
        <w:t>：</w:t>
      </w:r>
      <w:r w:rsidRPr="00306A62">
        <w:rPr>
          <w:rFonts w:cs="Mangal" w:hint="eastAsia"/>
          <w:color w:val="000000" w:themeColor="text1"/>
          <w:szCs w:val="24"/>
          <w:lang w:eastAsia="zh-TW" w:bidi="hi-IN"/>
        </w:rPr>
        <w:t>第1至5項</w:t>
      </w:r>
      <w:r w:rsidRPr="00306A62">
        <w:rPr>
          <w:rFonts w:cs="Mangal"/>
          <w:color w:val="000000" w:themeColor="text1"/>
          <w:szCs w:val="24"/>
          <w:lang w:eastAsia="zh-TW" w:bidi="hi-IN"/>
        </w:rPr>
        <w:t>由</w:t>
      </w:r>
      <w:r w:rsidRPr="00306A62">
        <w:rPr>
          <w:rFonts w:cs="Mangal" w:hint="eastAsia"/>
          <w:color w:val="000000" w:themeColor="text1"/>
          <w:szCs w:val="24"/>
          <w:lang w:eastAsia="zh-TW" w:bidi="hi-IN"/>
        </w:rPr>
        <w:t>認</w:t>
      </w:r>
      <w:r w:rsidRPr="00306A62">
        <w:rPr>
          <w:rFonts w:cs="Mangal"/>
          <w:color w:val="000000" w:themeColor="text1"/>
          <w:szCs w:val="24"/>
          <w:lang w:eastAsia="zh-TW" w:bidi="hi-IN"/>
        </w:rPr>
        <w:t>證單位事先核對與認定其得分</w:t>
      </w:r>
      <w:r w:rsidRPr="00306A62">
        <w:rPr>
          <w:rFonts w:cs="Mangal" w:hint="eastAsia"/>
          <w:color w:val="000000" w:themeColor="text1"/>
          <w:szCs w:val="24"/>
          <w:lang w:eastAsia="zh-TW" w:bidi="hi-IN"/>
        </w:rPr>
        <w:t>，由</w:t>
      </w:r>
      <w:proofErr w:type="gramStart"/>
      <w:r w:rsidRPr="00306A62">
        <w:rPr>
          <w:rFonts w:cs="Mangal"/>
          <w:color w:val="000000" w:themeColor="text1"/>
          <w:szCs w:val="24"/>
          <w:lang w:eastAsia="zh-TW" w:bidi="hi-IN"/>
        </w:rPr>
        <w:t>系</w:t>
      </w:r>
      <w:r w:rsidRPr="00306A62">
        <w:rPr>
          <w:rFonts w:cs="Mangal" w:hint="eastAsia"/>
          <w:color w:val="000000" w:themeColor="text1"/>
          <w:szCs w:val="24"/>
          <w:lang w:eastAsia="zh-TW" w:bidi="hi-IN"/>
        </w:rPr>
        <w:t>級</w:t>
      </w:r>
      <w:r w:rsidRPr="00306A62">
        <w:rPr>
          <w:rFonts w:cs="Mangal"/>
          <w:color w:val="000000" w:themeColor="text1"/>
          <w:szCs w:val="24"/>
          <w:lang w:eastAsia="zh-TW" w:bidi="hi-IN"/>
        </w:rPr>
        <w:t>教評</w:t>
      </w:r>
      <w:proofErr w:type="gramEnd"/>
      <w:r w:rsidRPr="00306A62">
        <w:rPr>
          <w:rFonts w:cs="Mangal" w:hint="eastAsia"/>
          <w:color w:val="000000" w:themeColor="text1"/>
          <w:szCs w:val="24"/>
          <w:lang w:eastAsia="zh-TW" w:bidi="hi-IN"/>
        </w:rPr>
        <w:t>會</w:t>
      </w:r>
      <w:r w:rsidRPr="00306A62">
        <w:rPr>
          <w:rFonts w:cs="Mangal"/>
          <w:color w:val="000000" w:themeColor="text1"/>
          <w:szCs w:val="24"/>
          <w:lang w:eastAsia="zh-TW" w:bidi="hi-IN"/>
        </w:rPr>
        <w:t>委員再</w:t>
      </w:r>
      <w:r w:rsidRPr="00306A62">
        <w:rPr>
          <w:rFonts w:cs="Mangal" w:hint="eastAsia"/>
          <w:color w:val="000000" w:themeColor="text1"/>
          <w:szCs w:val="24"/>
          <w:lang w:eastAsia="zh-TW" w:bidi="hi-IN"/>
        </w:rPr>
        <w:t>進</w:t>
      </w:r>
      <w:r w:rsidRPr="00306A62">
        <w:rPr>
          <w:rFonts w:cs="Mangal"/>
          <w:color w:val="000000" w:themeColor="text1"/>
          <w:szCs w:val="24"/>
          <w:lang w:eastAsia="zh-TW" w:bidi="hi-IN"/>
        </w:rPr>
        <w:t>行初審</w:t>
      </w:r>
    </w:p>
    <w:p w:rsidR="002F1F1D" w:rsidRDefault="002F1F1D" w:rsidP="00FC7657">
      <w:pPr>
        <w:pStyle w:val="a3"/>
        <w:spacing w:before="52"/>
        <w:ind w:left="532"/>
        <w:rPr>
          <w:lang w:eastAsia="zh-TW"/>
        </w:rPr>
        <w:sectPr w:rsidR="002F1F1D">
          <w:type w:val="continuous"/>
          <w:pgSz w:w="11910" w:h="16840"/>
          <w:pgMar w:top="1220" w:right="600" w:bottom="700" w:left="600" w:header="720" w:footer="720" w:gutter="0"/>
          <w:cols w:space="720"/>
        </w:sectPr>
      </w:pPr>
    </w:p>
    <w:p w:rsidR="006E4B9F" w:rsidRDefault="008E149A">
      <w:pPr>
        <w:pStyle w:val="1"/>
        <w:spacing w:before="15"/>
        <w:ind w:left="853"/>
        <w:rPr>
          <w:lang w:eastAsia="zh-TW"/>
        </w:rPr>
      </w:pPr>
      <w:r>
        <w:rPr>
          <w:lang w:eastAsia="zh-TW"/>
        </w:rPr>
        <w:lastRenderedPageBreak/>
        <w:t>國立雲林科技大學建築與室內設計系教師升等評分表</w:t>
      </w:r>
    </w:p>
    <w:p w:rsidR="006E4B9F" w:rsidRDefault="008E149A">
      <w:pPr>
        <w:spacing w:line="487" w:lineRule="exact"/>
        <w:ind w:left="855" w:right="855"/>
        <w:jc w:val="center"/>
        <w:rPr>
          <w:b/>
          <w:sz w:val="36"/>
        </w:rPr>
      </w:pPr>
      <w:r>
        <w:rPr>
          <w:b/>
          <w:sz w:val="36"/>
        </w:rPr>
        <w:t>【</w:t>
      </w:r>
      <w:proofErr w:type="spellStart"/>
      <w:r>
        <w:rPr>
          <w:b/>
          <w:sz w:val="36"/>
        </w:rPr>
        <w:t>產學合作</w:t>
      </w:r>
      <w:proofErr w:type="spellEnd"/>
      <w:r>
        <w:rPr>
          <w:b/>
          <w:sz w:val="36"/>
        </w:rPr>
        <w:t>】</w:t>
      </w:r>
    </w:p>
    <w:tbl>
      <w:tblPr>
        <w:tblStyle w:val="TableNormal"/>
        <w:tblpPr w:leftFromText="180" w:rightFromText="180" w:vertAnchor="text" w:tblpY="1"/>
        <w:tblOverlap w:val="never"/>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8055"/>
        <w:gridCol w:w="1551"/>
      </w:tblGrid>
      <w:tr w:rsidR="00FC7657" w:rsidRPr="004657BB" w:rsidTr="003C0E7F">
        <w:trPr>
          <w:trHeight w:val="20"/>
        </w:trPr>
        <w:tc>
          <w:tcPr>
            <w:tcW w:w="729" w:type="dxa"/>
            <w:shd w:val="clear" w:color="auto" w:fill="auto"/>
          </w:tcPr>
          <w:p w:rsidR="00FC7657" w:rsidRPr="004657BB" w:rsidRDefault="00FC7657" w:rsidP="003C0E7F">
            <w:pPr>
              <w:pStyle w:val="TableParagraph"/>
              <w:spacing w:line="320" w:lineRule="exact"/>
              <w:ind w:right="127"/>
              <w:jc w:val="center"/>
              <w:rPr>
                <w:color w:val="000000" w:themeColor="text1"/>
                <w:sz w:val="28"/>
              </w:rPr>
            </w:pPr>
            <w:proofErr w:type="spellStart"/>
            <w:r w:rsidRPr="0072209A">
              <w:rPr>
                <w:color w:val="000000" w:themeColor="text1"/>
                <w:sz w:val="24"/>
              </w:rPr>
              <w:t>項次</w:t>
            </w:r>
            <w:proofErr w:type="spellEnd"/>
          </w:p>
        </w:tc>
        <w:tc>
          <w:tcPr>
            <w:tcW w:w="8055" w:type="dxa"/>
            <w:shd w:val="clear" w:color="auto" w:fill="auto"/>
          </w:tcPr>
          <w:p w:rsidR="00FC7657" w:rsidRPr="004657BB" w:rsidRDefault="00FC7657" w:rsidP="003C0E7F">
            <w:pPr>
              <w:pStyle w:val="TableParagraph"/>
              <w:spacing w:line="320" w:lineRule="exact"/>
              <w:ind w:left="2840" w:right="2784"/>
              <w:jc w:val="center"/>
              <w:rPr>
                <w:color w:val="000000" w:themeColor="text1"/>
                <w:sz w:val="28"/>
              </w:rPr>
            </w:pPr>
            <w:r w:rsidRPr="004657BB">
              <w:rPr>
                <w:color w:val="000000" w:themeColor="text1"/>
                <w:sz w:val="28"/>
              </w:rPr>
              <w:t>評 分 項 目</w:t>
            </w:r>
          </w:p>
        </w:tc>
        <w:tc>
          <w:tcPr>
            <w:tcW w:w="1551" w:type="dxa"/>
            <w:vAlign w:val="center"/>
          </w:tcPr>
          <w:p w:rsidR="00FC7657" w:rsidRPr="00FC7657" w:rsidRDefault="00FC7657" w:rsidP="003C0E7F">
            <w:pPr>
              <w:spacing w:line="320" w:lineRule="exact"/>
              <w:jc w:val="center"/>
            </w:pPr>
            <w:r w:rsidRPr="00FC7657">
              <w:rPr>
                <w:rFonts w:hint="eastAsia"/>
                <w:sz w:val="24"/>
              </w:rPr>
              <w:t>成</w:t>
            </w:r>
            <w:r>
              <w:rPr>
                <w:rFonts w:hint="eastAsia"/>
                <w:sz w:val="24"/>
                <w:lang w:eastAsia="zh-TW"/>
              </w:rPr>
              <w:t xml:space="preserve"> </w:t>
            </w:r>
            <w:r w:rsidRPr="00FC7657">
              <w:rPr>
                <w:sz w:val="24"/>
              </w:rPr>
              <w:t>績</w:t>
            </w:r>
          </w:p>
        </w:tc>
        <w:bookmarkStart w:id="2" w:name="成績"/>
        <w:bookmarkEnd w:id="2"/>
      </w:tr>
      <w:tr w:rsidR="00FC7657" w:rsidRPr="004657BB" w:rsidTr="003C0E7F">
        <w:trPr>
          <w:trHeight w:val="454"/>
        </w:trPr>
        <w:tc>
          <w:tcPr>
            <w:tcW w:w="729" w:type="dxa"/>
            <w:shd w:val="clear" w:color="auto" w:fill="auto"/>
            <w:vAlign w:val="center"/>
          </w:tcPr>
          <w:p w:rsidR="00FC7657" w:rsidRPr="004657BB" w:rsidRDefault="00FC7657" w:rsidP="003C0E7F">
            <w:pPr>
              <w:pStyle w:val="TableParagraph"/>
              <w:spacing w:line="320" w:lineRule="exact"/>
              <w:ind w:left="9"/>
              <w:jc w:val="both"/>
              <w:rPr>
                <w:rFonts w:ascii="Times New Roman"/>
                <w:color w:val="000000" w:themeColor="text1"/>
                <w:sz w:val="24"/>
              </w:rPr>
            </w:pPr>
            <w:r w:rsidRPr="004657BB">
              <w:rPr>
                <w:rFonts w:ascii="Times New Roman"/>
                <w:color w:val="000000" w:themeColor="text1"/>
                <w:sz w:val="24"/>
              </w:rPr>
              <w:t>1</w:t>
            </w:r>
          </w:p>
        </w:tc>
        <w:tc>
          <w:tcPr>
            <w:tcW w:w="8055" w:type="dxa"/>
            <w:shd w:val="clear" w:color="auto" w:fill="auto"/>
            <w:vAlign w:val="center"/>
          </w:tcPr>
          <w:p w:rsidR="00FC7657" w:rsidRPr="0072209A" w:rsidRDefault="00FC7657" w:rsidP="003C0E7F">
            <w:pPr>
              <w:pStyle w:val="TableParagraph"/>
              <w:spacing w:line="320" w:lineRule="exact"/>
              <w:ind w:left="28"/>
              <w:jc w:val="both"/>
              <w:rPr>
                <w:color w:val="000000" w:themeColor="text1"/>
                <w:sz w:val="24"/>
                <w:lang w:eastAsia="zh-TW"/>
              </w:rPr>
            </w:pPr>
            <w:r w:rsidRPr="0072209A">
              <w:rPr>
                <w:color w:val="000000" w:themeColor="text1"/>
                <w:sz w:val="24"/>
                <w:lang w:eastAsia="zh-TW"/>
              </w:rPr>
              <w:t xml:space="preserve">獲科技部傑出研究獎，每次 </w:t>
            </w:r>
            <w:r w:rsidRPr="0072209A">
              <w:rPr>
                <w:rFonts w:ascii="Times New Roman" w:eastAsia="Times New Roman"/>
                <w:color w:val="000000" w:themeColor="text1"/>
                <w:sz w:val="24"/>
                <w:lang w:eastAsia="zh-TW"/>
              </w:rPr>
              <w:t xml:space="preserve">20 </w:t>
            </w:r>
            <w:r w:rsidRPr="0072209A">
              <w:rPr>
                <w:color w:val="000000" w:themeColor="text1"/>
                <w:sz w:val="24"/>
                <w:lang w:eastAsia="zh-TW"/>
              </w:rPr>
              <w:t>分。</w:t>
            </w:r>
          </w:p>
        </w:tc>
        <w:tc>
          <w:tcPr>
            <w:tcW w:w="1551" w:type="dxa"/>
            <w:vAlign w:val="center"/>
          </w:tcPr>
          <w:p w:rsidR="00FC7657" w:rsidRPr="00FC7657" w:rsidRDefault="00FC7657" w:rsidP="003C0E7F">
            <w:pPr>
              <w:spacing w:line="320" w:lineRule="exact"/>
              <w:jc w:val="center"/>
              <w:rPr>
                <w:lang w:eastAsia="zh-TW"/>
              </w:rPr>
            </w:pPr>
            <w:r>
              <w:rPr>
                <w:rFonts w:hint="eastAsia"/>
                <w:lang w:eastAsia="zh-TW"/>
              </w:rPr>
              <w:t>得        分</w:t>
            </w:r>
          </w:p>
        </w:tc>
      </w:tr>
      <w:tr w:rsidR="00FC7657" w:rsidRPr="004657BB" w:rsidTr="003C0E7F">
        <w:trPr>
          <w:trHeight w:val="454"/>
        </w:trPr>
        <w:tc>
          <w:tcPr>
            <w:tcW w:w="729" w:type="dxa"/>
            <w:shd w:val="clear" w:color="auto" w:fill="auto"/>
            <w:vAlign w:val="center"/>
          </w:tcPr>
          <w:p w:rsidR="00FC7657" w:rsidRPr="004657BB" w:rsidRDefault="00FC7657" w:rsidP="003C0E7F">
            <w:pPr>
              <w:pStyle w:val="TableParagraph"/>
              <w:spacing w:line="320" w:lineRule="exact"/>
              <w:ind w:left="9"/>
              <w:jc w:val="both"/>
              <w:rPr>
                <w:rFonts w:ascii="Times New Roman"/>
                <w:color w:val="000000" w:themeColor="text1"/>
                <w:sz w:val="24"/>
              </w:rPr>
            </w:pPr>
            <w:r w:rsidRPr="004657BB">
              <w:rPr>
                <w:rFonts w:ascii="Times New Roman"/>
                <w:color w:val="000000" w:themeColor="text1"/>
                <w:sz w:val="24"/>
              </w:rPr>
              <w:t>2</w:t>
            </w:r>
          </w:p>
        </w:tc>
        <w:tc>
          <w:tcPr>
            <w:tcW w:w="8055" w:type="dxa"/>
            <w:shd w:val="clear" w:color="auto" w:fill="auto"/>
            <w:vAlign w:val="center"/>
          </w:tcPr>
          <w:p w:rsidR="00FC7657" w:rsidRPr="0072209A" w:rsidRDefault="00FC7657" w:rsidP="003C0E7F">
            <w:pPr>
              <w:pStyle w:val="TableParagraph"/>
              <w:spacing w:line="320" w:lineRule="exact"/>
              <w:ind w:left="28"/>
              <w:jc w:val="both"/>
              <w:rPr>
                <w:color w:val="000000" w:themeColor="text1"/>
                <w:sz w:val="24"/>
                <w:lang w:eastAsia="zh-TW"/>
              </w:rPr>
            </w:pPr>
            <w:r w:rsidRPr="0072209A">
              <w:rPr>
                <w:color w:val="000000" w:themeColor="text1"/>
                <w:sz w:val="24"/>
                <w:lang w:eastAsia="zh-TW"/>
              </w:rPr>
              <w:t>獲科技部優秀年輕學者計畫且擔任主持人，每次 5 分。</w:t>
            </w:r>
          </w:p>
        </w:tc>
        <w:tc>
          <w:tcPr>
            <w:tcW w:w="1551" w:type="dxa"/>
            <w:vAlign w:val="center"/>
          </w:tcPr>
          <w:p w:rsidR="00FC7657" w:rsidRDefault="00FC7657" w:rsidP="003C0E7F">
            <w:pPr>
              <w:spacing w:line="320" w:lineRule="exact"/>
              <w:jc w:val="center"/>
            </w:pPr>
            <w:r w:rsidRPr="00B722DF">
              <w:rPr>
                <w:rFonts w:hint="eastAsia"/>
                <w:lang w:eastAsia="zh-TW"/>
              </w:rPr>
              <w:t>得        分</w:t>
            </w:r>
          </w:p>
        </w:tc>
      </w:tr>
      <w:tr w:rsidR="00FC7657" w:rsidRPr="004657BB" w:rsidTr="003C0E7F">
        <w:trPr>
          <w:trHeight w:val="454"/>
        </w:trPr>
        <w:tc>
          <w:tcPr>
            <w:tcW w:w="729" w:type="dxa"/>
            <w:shd w:val="clear" w:color="auto" w:fill="auto"/>
            <w:vAlign w:val="center"/>
          </w:tcPr>
          <w:p w:rsidR="00FC7657" w:rsidRPr="004657BB" w:rsidRDefault="00FC7657" w:rsidP="003C0E7F">
            <w:pPr>
              <w:pStyle w:val="TableParagraph"/>
              <w:spacing w:line="320" w:lineRule="exact"/>
              <w:ind w:left="9"/>
              <w:jc w:val="both"/>
              <w:rPr>
                <w:rFonts w:ascii="Times New Roman"/>
                <w:color w:val="000000" w:themeColor="text1"/>
                <w:sz w:val="24"/>
              </w:rPr>
            </w:pPr>
            <w:r w:rsidRPr="004657BB">
              <w:rPr>
                <w:rFonts w:ascii="Times New Roman"/>
                <w:color w:val="000000" w:themeColor="text1"/>
                <w:sz w:val="24"/>
              </w:rPr>
              <w:t>3</w:t>
            </w:r>
          </w:p>
        </w:tc>
        <w:tc>
          <w:tcPr>
            <w:tcW w:w="8055" w:type="dxa"/>
            <w:shd w:val="clear" w:color="auto" w:fill="auto"/>
            <w:vAlign w:val="center"/>
          </w:tcPr>
          <w:p w:rsidR="00FC7657" w:rsidRPr="0072209A" w:rsidRDefault="00FC7657" w:rsidP="003C0E7F">
            <w:pPr>
              <w:pStyle w:val="TableParagraph"/>
              <w:spacing w:line="320" w:lineRule="exact"/>
              <w:ind w:left="85"/>
              <w:jc w:val="both"/>
              <w:rPr>
                <w:color w:val="000000" w:themeColor="text1"/>
                <w:sz w:val="24"/>
                <w:lang w:eastAsia="zh-TW"/>
              </w:rPr>
            </w:pPr>
            <w:r w:rsidRPr="0072209A">
              <w:rPr>
                <w:color w:val="000000" w:themeColor="text1"/>
                <w:sz w:val="24"/>
                <w:lang w:eastAsia="zh-TW"/>
              </w:rPr>
              <w:t>獲</w:t>
            </w:r>
            <w:proofErr w:type="gramStart"/>
            <w:r w:rsidRPr="0072209A">
              <w:rPr>
                <w:color w:val="000000" w:themeColor="text1"/>
                <w:sz w:val="24"/>
                <w:lang w:eastAsia="zh-TW"/>
              </w:rPr>
              <w:t>科技部甲</w:t>
            </w:r>
            <w:proofErr w:type="gramEnd"/>
            <w:r w:rsidRPr="0072209A">
              <w:rPr>
                <w:color w:val="000000" w:themeColor="text1"/>
                <w:sz w:val="24"/>
                <w:lang w:eastAsia="zh-TW"/>
              </w:rPr>
              <w:t>、乙種研究獎，每次 3 分。</w:t>
            </w:r>
          </w:p>
        </w:tc>
        <w:tc>
          <w:tcPr>
            <w:tcW w:w="1551" w:type="dxa"/>
            <w:vAlign w:val="center"/>
          </w:tcPr>
          <w:p w:rsidR="00FC7657" w:rsidRDefault="00FC7657" w:rsidP="003C0E7F">
            <w:pPr>
              <w:spacing w:line="320" w:lineRule="exact"/>
              <w:jc w:val="center"/>
            </w:pPr>
            <w:r w:rsidRPr="00B722DF">
              <w:rPr>
                <w:rFonts w:hint="eastAsia"/>
                <w:lang w:eastAsia="zh-TW"/>
              </w:rPr>
              <w:t>得        分</w:t>
            </w:r>
          </w:p>
        </w:tc>
      </w:tr>
      <w:tr w:rsidR="00FC7657" w:rsidRPr="004657BB" w:rsidTr="003C0E7F">
        <w:trPr>
          <w:trHeight w:val="454"/>
        </w:trPr>
        <w:tc>
          <w:tcPr>
            <w:tcW w:w="729" w:type="dxa"/>
            <w:shd w:val="clear" w:color="auto" w:fill="auto"/>
            <w:vAlign w:val="center"/>
          </w:tcPr>
          <w:p w:rsidR="00FC7657" w:rsidRPr="004657BB" w:rsidRDefault="00FC7657" w:rsidP="003C0E7F">
            <w:pPr>
              <w:pStyle w:val="TableParagraph"/>
              <w:spacing w:line="320" w:lineRule="exact"/>
              <w:ind w:left="9"/>
              <w:jc w:val="both"/>
              <w:rPr>
                <w:rFonts w:ascii="Times New Roman"/>
                <w:color w:val="000000" w:themeColor="text1"/>
                <w:sz w:val="24"/>
              </w:rPr>
            </w:pPr>
            <w:r w:rsidRPr="004657BB">
              <w:rPr>
                <w:rFonts w:ascii="Times New Roman"/>
                <w:color w:val="000000" w:themeColor="text1"/>
                <w:sz w:val="24"/>
              </w:rPr>
              <w:t>4</w:t>
            </w:r>
          </w:p>
        </w:tc>
        <w:tc>
          <w:tcPr>
            <w:tcW w:w="8055" w:type="dxa"/>
            <w:shd w:val="clear" w:color="auto" w:fill="auto"/>
            <w:vAlign w:val="center"/>
          </w:tcPr>
          <w:p w:rsidR="00FC7657" w:rsidRPr="0072209A" w:rsidRDefault="00FC7657" w:rsidP="003C0E7F">
            <w:pPr>
              <w:pStyle w:val="TableParagraph"/>
              <w:spacing w:line="320" w:lineRule="exact"/>
              <w:ind w:left="28"/>
              <w:jc w:val="both"/>
              <w:rPr>
                <w:color w:val="000000" w:themeColor="text1"/>
                <w:sz w:val="24"/>
                <w:lang w:eastAsia="zh-TW"/>
              </w:rPr>
            </w:pPr>
            <w:r w:rsidRPr="0072209A">
              <w:rPr>
                <w:color w:val="000000" w:themeColor="text1"/>
                <w:sz w:val="24"/>
                <w:lang w:eastAsia="zh-TW"/>
              </w:rPr>
              <w:t xml:space="preserve">擔任科技部研究計畫主持人，每件 </w:t>
            </w:r>
            <w:r w:rsidRPr="0072209A">
              <w:rPr>
                <w:rFonts w:ascii="Times New Roman" w:eastAsia="Times New Roman"/>
                <w:color w:val="000000" w:themeColor="text1"/>
                <w:sz w:val="24"/>
                <w:lang w:eastAsia="zh-TW"/>
              </w:rPr>
              <w:t xml:space="preserve">3 </w:t>
            </w:r>
            <w:r w:rsidRPr="0072209A">
              <w:rPr>
                <w:color w:val="000000" w:themeColor="text1"/>
                <w:sz w:val="24"/>
                <w:lang w:eastAsia="zh-TW"/>
              </w:rPr>
              <w:t>分。</w:t>
            </w:r>
          </w:p>
        </w:tc>
        <w:tc>
          <w:tcPr>
            <w:tcW w:w="1551" w:type="dxa"/>
            <w:vAlign w:val="center"/>
          </w:tcPr>
          <w:p w:rsidR="00FC7657" w:rsidRDefault="00FC7657" w:rsidP="003C0E7F">
            <w:pPr>
              <w:spacing w:line="320" w:lineRule="exact"/>
              <w:jc w:val="center"/>
            </w:pPr>
            <w:r w:rsidRPr="00B722DF">
              <w:rPr>
                <w:rFonts w:hint="eastAsia"/>
                <w:lang w:eastAsia="zh-TW"/>
              </w:rPr>
              <w:t>得        分</w:t>
            </w:r>
          </w:p>
        </w:tc>
      </w:tr>
      <w:tr w:rsidR="00FC7657" w:rsidRPr="004657BB" w:rsidTr="003C0E7F">
        <w:trPr>
          <w:trHeight w:val="20"/>
        </w:trPr>
        <w:tc>
          <w:tcPr>
            <w:tcW w:w="729" w:type="dxa"/>
            <w:shd w:val="clear" w:color="auto" w:fill="auto"/>
          </w:tcPr>
          <w:p w:rsidR="00FC7657" w:rsidRPr="004657BB" w:rsidRDefault="00FC7657" w:rsidP="003C0E7F">
            <w:pPr>
              <w:pStyle w:val="TableParagraph"/>
              <w:spacing w:line="320" w:lineRule="exact"/>
              <w:ind w:left="9"/>
              <w:jc w:val="center"/>
              <w:rPr>
                <w:rFonts w:ascii="Times New Roman"/>
                <w:color w:val="000000" w:themeColor="text1"/>
                <w:sz w:val="24"/>
              </w:rPr>
            </w:pPr>
            <w:r w:rsidRPr="004657BB">
              <w:rPr>
                <w:rFonts w:ascii="Times New Roman"/>
                <w:color w:val="000000" w:themeColor="text1"/>
                <w:sz w:val="24"/>
              </w:rPr>
              <w:t>5</w:t>
            </w:r>
          </w:p>
        </w:tc>
        <w:tc>
          <w:tcPr>
            <w:tcW w:w="8055" w:type="dxa"/>
            <w:shd w:val="clear" w:color="auto" w:fill="auto"/>
          </w:tcPr>
          <w:p w:rsidR="00FC7657" w:rsidRPr="0072209A" w:rsidRDefault="00FC7657" w:rsidP="003C0E7F">
            <w:pPr>
              <w:pStyle w:val="TableParagraph"/>
              <w:spacing w:line="320" w:lineRule="exact"/>
              <w:ind w:left="28" w:right="8"/>
              <w:jc w:val="both"/>
              <w:rPr>
                <w:color w:val="000000" w:themeColor="text1"/>
                <w:sz w:val="24"/>
                <w:lang w:eastAsia="zh-TW"/>
              </w:rPr>
            </w:pPr>
            <w:r w:rsidRPr="0072209A">
              <w:rPr>
                <w:color w:val="000000" w:themeColor="text1"/>
                <w:spacing w:val="-8"/>
                <w:sz w:val="24"/>
                <w:lang w:eastAsia="zh-TW"/>
              </w:rPr>
              <w:t>擔</w:t>
            </w:r>
            <w:r w:rsidRPr="0072209A">
              <w:rPr>
                <w:color w:val="000000" w:themeColor="text1"/>
                <w:sz w:val="24"/>
                <w:lang w:eastAsia="zh-TW"/>
              </w:rPr>
              <w:t>任研究計畫及產學合作案主持人或參與計畫者（分配比率由主持人協調） 編列符合本校規定管理費（含</w:t>
            </w:r>
            <w:proofErr w:type="gramStart"/>
            <w:r w:rsidRPr="0072209A">
              <w:rPr>
                <w:color w:val="000000" w:themeColor="text1"/>
                <w:sz w:val="24"/>
                <w:lang w:eastAsia="zh-TW"/>
              </w:rPr>
              <w:t>提撥</w:t>
            </w:r>
            <w:proofErr w:type="gramEnd"/>
            <w:r w:rsidRPr="0072209A">
              <w:rPr>
                <w:color w:val="000000" w:themeColor="text1"/>
                <w:sz w:val="24"/>
                <w:lang w:eastAsia="zh-TW"/>
              </w:rPr>
              <w:t>供校務基金統籌運用之員額）每 1 萬元0.4 分，未滿 1 萬元依其比例計分。</w:t>
            </w:r>
          </w:p>
          <w:p w:rsidR="00FC7657" w:rsidRPr="0072209A" w:rsidRDefault="00FC7657" w:rsidP="003C0E7F">
            <w:pPr>
              <w:pStyle w:val="TableParagraph"/>
              <w:spacing w:line="320" w:lineRule="exact"/>
              <w:ind w:left="28"/>
              <w:jc w:val="both"/>
              <w:rPr>
                <w:color w:val="000000" w:themeColor="text1"/>
                <w:sz w:val="24"/>
                <w:lang w:eastAsia="zh-TW"/>
              </w:rPr>
            </w:pPr>
            <w:r w:rsidRPr="0072209A">
              <w:rPr>
                <w:color w:val="000000" w:themeColor="text1"/>
                <w:sz w:val="24"/>
                <w:lang w:eastAsia="zh-TW"/>
              </w:rPr>
              <w:t>其升等評分證明所列共同主持人相對貢獻分配比例應由主持人簽證。</w:t>
            </w:r>
          </w:p>
        </w:tc>
        <w:tc>
          <w:tcPr>
            <w:tcW w:w="1551" w:type="dxa"/>
            <w:vAlign w:val="center"/>
          </w:tcPr>
          <w:p w:rsidR="00FC7657" w:rsidRDefault="00FC7657" w:rsidP="003C0E7F">
            <w:pPr>
              <w:spacing w:line="320" w:lineRule="exact"/>
              <w:jc w:val="center"/>
            </w:pPr>
            <w:r w:rsidRPr="00B722DF">
              <w:rPr>
                <w:rFonts w:hint="eastAsia"/>
                <w:lang w:eastAsia="zh-TW"/>
              </w:rPr>
              <w:t>得        分</w:t>
            </w:r>
          </w:p>
        </w:tc>
      </w:tr>
      <w:tr w:rsidR="00FC7657" w:rsidRPr="004657BB" w:rsidTr="003C0E7F">
        <w:trPr>
          <w:trHeight w:val="20"/>
        </w:trPr>
        <w:tc>
          <w:tcPr>
            <w:tcW w:w="729" w:type="dxa"/>
            <w:shd w:val="clear" w:color="auto" w:fill="auto"/>
          </w:tcPr>
          <w:p w:rsidR="00FC7657" w:rsidRPr="004657BB" w:rsidRDefault="00FC7657" w:rsidP="003C0E7F">
            <w:pPr>
              <w:pStyle w:val="TableParagraph"/>
              <w:spacing w:line="320" w:lineRule="exact"/>
              <w:ind w:left="9"/>
              <w:jc w:val="center"/>
              <w:rPr>
                <w:rFonts w:ascii="Times New Roman"/>
                <w:color w:val="000000" w:themeColor="text1"/>
                <w:sz w:val="24"/>
              </w:rPr>
            </w:pPr>
            <w:r w:rsidRPr="004657BB">
              <w:rPr>
                <w:rFonts w:ascii="Times New Roman"/>
                <w:color w:val="000000" w:themeColor="text1"/>
                <w:sz w:val="24"/>
              </w:rPr>
              <w:t>6</w:t>
            </w:r>
          </w:p>
        </w:tc>
        <w:tc>
          <w:tcPr>
            <w:tcW w:w="8055" w:type="dxa"/>
            <w:shd w:val="clear" w:color="auto" w:fill="auto"/>
          </w:tcPr>
          <w:p w:rsidR="00FC7657" w:rsidRPr="0072209A" w:rsidRDefault="00FC7657" w:rsidP="003C0E7F">
            <w:pPr>
              <w:pStyle w:val="TableParagraph"/>
              <w:spacing w:line="320" w:lineRule="exact"/>
              <w:ind w:left="28"/>
              <w:rPr>
                <w:color w:val="000000" w:themeColor="text1"/>
                <w:sz w:val="24"/>
                <w:lang w:eastAsia="zh-TW"/>
              </w:rPr>
            </w:pPr>
            <w:r w:rsidRPr="0072209A">
              <w:rPr>
                <w:color w:val="000000" w:themeColor="text1"/>
                <w:spacing w:val="-9"/>
                <w:sz w:val="24"/>
                <w:lang w:eastAsia="zh-TW"/>
              </w:rPr>
              <w:t>擔任其他不能編列管理費之公立機構補助計畫案主持人，依其計畫經費每滿</w:t>
            </w:r>
            <w:r w:rsidRPr="0072209A">
              <w:rPr>
                <w:rFonts w:ascii="Times New Roman" w:eastAsia="Times New Roman"/>
                <w:color w:val="000000" w:themeColor="text1"/>
                <w:sz w:val="24"/>
                <w:lang w:eastAsia="zh-TW"/>
              </w:rPr>
              <w:t xml:space="preserve">100 </w:t>
            </w:r>
            <w:r w:rsidRPr="0072209A">
              <w:rPr>
                <w:color w:val="000000" w:themeColor="text1"/>
                <w:sz w:val="24"/>
                <w:lang w:eastAsia="zh-TW"/>
              </w:rPr>
              <w:t xml:space="preserve">萬元計 </w:t>
            </w:r>
            <w:r w:rsidRPr="0072209A">
              <w:rPr>
                <w:rFonts w:ascii="Times New Roman" w:eastAsia="Times New Roman"/>
                <w:color w:val="000000" w:themeColor="text1"/>
                <w:sz w:val="24"/>
                <w:lang w:eastAsia="zh-TW"/>
              </w:rPr>
              <w:t xml:space="preserve">1 </w:t>
            </w:r>
            <w:r w:rsidRPr="0072209A">
              <w:rPr>
                <w:color w:val="000000" w:themeColor="text1"/>
                <w:sz w:val="24"/>
                <w:lang w:eastAsia="zh-TW"/>
              </w:rPr>
              <w:t xml:space="preserve">分，未滿 </w:t>
            </w:r>
            <w:r w:rsidRPr="0072209A">
              <w:rPr>
                <w:rFonts w:ascii="Times New Roman" w:eastAsia="Times New Roman"/>
                <w:color w:val="000000" w:themeColor="text1"/>
                <w:sz w:val="24"/>
                <w:lang w:eastAsia="zh-TW"/>
              </w:rPr>
              <w:t xml:space="preserve">100 </w:t>
            </w:r>
            <w:r w:rsidRPr="0072209A">
              <w:rPr>
                <w:color w:val="000000" w:themeColor="text1"/>
                <w:sz w:val="24"/>
                <w:lang w:eastAsia="zh-TW"/>
              </w:rPr>
              <w:t>萬元依其比例計分。</w:t>
            </w:r>
          </w:p>
          <w:p w:rsidR="00FC7657" w:rsidRDefault="00FC7657" w:rsidP="003C0E7F">
            <w:pPr>
              <w:pStyle w:val="TableParagraph"/>
              <w:spacing w:line="320" w:lineRule="exact"/>
              <w:ind w:left="28"/>
              <w:jc w:val="both"/>
              <w:rPr>
                <w:color w:val="000000" w:themeColor="text1"/>
                <w:sz w:val="24"/>
                <w:lang w:eastAsia="zh-TW"/>
              </w:rPr>
            </w:pPr>
            <w:r w:rsidRPr="0072209A">
              <w:rPr>
                <w:color w:val="000000" w:themeColor="text1"/>
                <w:spacing w:val="-9"/>
                <w:sz w:val="24"/>
                <w:lang w:eastAsia="zh-TW"/>
              </w:rPr>
              <w:t>擔任經本校行政程序認可之校外單位計畫之共同主持人，依其計畫結案文件</w:t>
            </w:r>
            <w:r w:rsidRPr="0072209A">
              <w:rPr>
                <w:color w:val="000000" w:themeColor="text1"/>
                <w:sz w:val="24"/>
                <w:lang w:eastAsia="zh-TW"/>
              </w:rPr>
              <w:t>之經費每滿 150 萬元計 1 分，未滿 150 萬元依其比例計分。</w:t>
            </w:r>
          </w:p>
          <w:p w:rsidR="00FC7657" w:rsidRPr="0072209A" w:rsidRDefault="00FC7657" w:rsidP="003C0E7F">
            <w:pPr>
              <w:pStyle w:val="TableParagraph"/>
              <w:spacing w:line="320" w:lineRule="exact"/>
              <w:ind w:left="28"/>
              <w:jc w:val="both"/>
              <w:rPr>
                <w:color w:val="000000" w:themeColor="text1"/>
                <w:sz w:val="24"/>
                <w:lang w:eastAsia="zh-TW"/>
              </w:rPr>
            </w:pPr>
            <w:r w:rsidRPr="0072209A">
              <w:rPr>
                <w:color w:val="000000" w:themeColor="text1"/>
                <w:sz w:val="24"/>
                <w:lang w:eastAsia="zh-TW"/>
              </w:rPr>
              <w:t>其升等評分證明所列共同主持人相對貢獻分配比例應由主持人簽證。</w:t>
            </w:r>
          </w:p>
        </w:tc>
        <w:tc>
          <w:tcPr>
            <w:tcW w:w="1551" w:type="dxa"/>
            <w:vAlign w:val="center"/>
          </w:tcPr>
          <w:p w:rsidR="00FC7657" w:rsidRDefault="00FC7657" w:rsidP="003C0E7F">
            <w:pPr>
              <w:spacing w:line="320" w:lineRule="exact"/>
              <w:jc w:val="center"/>
            </w:pPr>
            <w:r w:rsidRPr="00B722DF">
              <w:rPr>
                <w:rFonts w:hint="eastAsia"/>
                <w:lang w:eastAsia="zh-TW"/>
              </w:rPr>
              <w:t>得        分</w:t>
            </w:r>
          </w:p>
        </w:tc>
      </w:tr>
      <w:tr w:rsidR="00FC7657" w:rsidRPr="004657BB" w:rsidTr="003C0E7F">
        <w:trPr>
          <w:trHeight w:val="20"/>
        </w:trPr>
        <w:tc>
          <w:tcPr>
            <w:tcW w:w="729" w:type="dxa"/>
            <w:shd w:val="clear" w:color="auto" w:fill="auto"/>
          </w:tcPr>
          <w:p w:rsidR="00FC7657" w:rsidRPr="004657BB" w:rsidRDefault="00FC7657" w:rsidP="003C0E7F">
            <w:pPr>
              <w:pStyle w:val="TableParagraph"/>
              <w:spacing w:line="320" w:lineRule="exact"/>
              <w:ind w:left="9"/>
              <w:jc w:val="center"/>
              <w:rPr>
                <w:rFonts w:ascii="Times New Roman"/>
                <w:color w:val="000000" w:themeColor="text1"/>
                <w:sz w:val="24"/>
              </w:rPr>
            </w:pPr>
            <w:r w:rsidRPr="004657BB">
              <w:rPr>
                <w:rFonts w:ascii="Times New Roman"/>
                <w:color w:val="000000" w:themeColor="text1"/>
                <w:sz w:val="24"/>
              </w:rPr>
              <w:t>7</w:t>
            </w:r>
          </w:p>
        </w:tc>
        <w:tc>
          <w:tcPr>
            <w:tcW w:w="8055" w:type="dxa"/>
            <w:shd w:val="clear" w:color="auto" w:fill="auto"/>
          </w:tcPr>
          <w:p w:rsidR="00FC7657" w:rsidRDefault="00FC7657" w:rsidP="003C0E7F">
            <w:pPr>
              <w:pStyle w:val="TableParagraph"/>
              <w:spacing w:line="320" w:lineRule="exact"/>
              <w:ind w:left="28"/>
              <w:jc w:val="both"/>
              <w:rPr>
                <w:color w:val="000000" w:themeColor="text1"/>
                <w:sz w:val="24"/>
                <w:lang w:eastAsia="zh-TW"/>
              </w:rPr>
            </w:pPr>
            <w:r w:rsidRPr="0072209A">
              <w:rPr>
                <w:color w:val="000000" w:themeColor="text1"/>
                <w:sz w:val="24"/>
                <w:lang w:eastAsia="zh-TW"/>
              </w:rPr>
              <w:t>依學校實收技術移轉金額之累計總金額每 1 萬元計 0.4 分，未達 1 萬元不計分；如為專利授權者，依學校實收授權金額之累計總金額每 1 萬元計 0.6分，未達 1 萬元亦不計分。</w:t>
            </w:r>
          </w:p>
          <w:p w:rsidR="00FC7657" w:rsidRPr="0072209A" w:rsidRDefault="00FC7657" w:rsidP="003C0E7F">
            <w:pPr>
              <w:pStyle w:val="TableParagraph"/>
              <w:spacing w:line="320" w:lineRule="exact"/>
              <w:ind w:left="28"/>
              <w:jc w:val="both"/>
              <w:rPr>
                <w:color w:val="000000" w:themeColor="text1"/>
                <w:sz w:val="24"/>
                <w:lang w:eastAsia="zh-TW"/>
              </w:rPr>
            </w:pPr>
            <w:r w:rsidRPr="0072209A">
              <w:rPr>
                <w:color w:val="000000" w:themeColor="text1"/>
                <w:sz w:val="24"/>
                <w:lang w:eastAsia="zh-TW"/>
              </w:rPr>
              <w:t>前項規定如技術發明人為兩人以上者，得依發明人之授權金分配比例計分。</w:t>
            </w:r>
          </w:p>
        </w:tc>
        <w:tc>
          <w:tcPr>
            <w:tcW w:w="1551" w:type="dxa"/>
            <w:vAlign w:val="center"/>
          </w:tcPr>
          <w:p w:rsidR="00FC7657" w:rsidRDefault="00FC7657" w:rsidP="003C0E7F">
            <w:pPr>
              <w:spacing w:line="320" w:lineRule="exact"/>
              <w:jc w:val="center"/>
            </w:pPr>
            <w:r w:rsidRPr="002C31A7">
              <w:rPr>
                <w:rFonts w:hint="eastAsia"/>
                <w:lang w:eastAsia="zh-TW"/>
              </w:rPr>
              <w:t>得        分</w:t>
            </w:r>
          </w:p>
        </w:tc>
      </w:tr>
      <w:tr w:rsidR="00FC7657" w:rsidRPr="004657BB" w:rsidTr="003C0E7F">
        <w:trPr>
          <w:trHeight w:val="20"/>
        </w:trPr>
        <w:tc>
          <w:tcPr>
            <w:tcW w:w="729" w:type="dxa"/>
            <w:shd w:val="clear" w:color="auto" w:fill="auto"/>
          </w:tcPr>
          <w:p w:rsidR="00FC7657" w:rsidRPr="004657BB" w:rsidRDefault="00FC7657" w:rsidP="003C0E7F">
            <w:pPr>
              <w:pStyle w:val="TableParagraph"/>
              <w:spacing w:line="320" w:lineRule="exact"/>
              <w:ind w:left="9"/>
              <w:jc w:val="center"/>
              <w:rPr>
                <w:rFonts w:ascii="Times New Roman"/>
                <w:color w:val="000000" w:themeColor="text1"/>
                <w:sz w:val="24"/>
              </w:rPr>
            </w:pPr>
            <w:r w:rsidRPr="004657BB">
              <w:rPr>
                <w:rFonts w:ascii="Times New Roman"/>
                <w:color w:val="000000" w:themeColor="text1"/>
                <w:sz w:val="24"/>
              </w:rPr>
              <w:t>8</w:t>
            </w:r>
          </w:p>
        </w:tc>
        <w:tc>
          <w:tcPr>
            <w:tcW w:w="8055" w:type="dxa"/>
            <w:shd w:val="clear" w:color="auto" w:fill="auto"/>
          </w:tcPr>
          <w:p w:rsidR="00FC7657" w:rsidRPr="0072209A" w:rsidRDefault="00FC7657" w:rsidP="003C0E7F">
            <w:pPr>
              <w:pStyle w:val="TableParagraph"/>
              <w:spacing w:line="320" w:lineRule="exact"/>
              <w:ind w:left="28"/>
              <w:rPr>
                <w:color w:val="000000" w:themeColor="text1"/>
                <w:sz w:val="24"/>
                <w:lang w:eastAsia="zh-TW"/>
              </w:rPr>
            </w:pPr>
            <w:r w:rsidRPr="0072209A">
              <w:rPr>
                <w:color w:val="000000" w:themeColor="text1"/>
                <w:sz w:val="24"/>
                <w:lang w:eastAsia="zh-TW"/>
              </w:rPr>
              <w:t>專利：以國立雲林科技大學為專利權人始得計分。</w:t>
            </w:r>
          </w:p>
          <w:p w:rsidR="00FC7657" w:rsidRPr="0072209A" w:rsidRDefault="00FC7657" w:rsidP="003C0E7F">
            <w:pPr>
              <w:pStyle w:val="TableParagraph"/>
              <w:numPr>
                <w:ilvl w:val="0"/>
                <w:numId w:val="7"/>
              </w:numPr>
              <w:tabs>
                <w:tab w:val="left" w:pos="399"/>
              </w:tabs>
              <w:spacing w:line="320" w:lineRule="exact"/>
              <w:ind w:hanging="134"/>
              <w:rPr>
                <w:color w:val="000000" w:themeColor="text1"/>
                <w:sz w:val="24"/>
                <w:lang w:eastAsia="zh-TW"/>
              </w:rPr>
            </w:pPr>
            <w:r w:rsidRPr="0072209A">
              <w:rPr>
                <w:color w:val="000000" w:themeColor="text1"/>
                <w:spacing w:val="-7"/>
                <w:sz w:val="24"/>
                <w:lang w:eastAsia="zh-TW"/>
              </w:rPr>
              <w:t xml:space="preserve">國內發明獲證專利每件 </w:t>
            </w:r>
            <w:r w:rsidRPr="0072209A">
              <w:rPr>
                <w:color w:val="000000" w:themeColor="text1"/>
                <w:sz w:val="24"/>
                <w:lang w:eastAsia="zh-TW"/>
              </w:rPr>
              <w:t>1</w:t>
            </w:r>
            <w:r w:rsidRPr="0072209A">
              <w:rPr>
                <w:color w:val="000000" w:themeColor="text1"/>
                <w:spacing w:val="-13"/>
                <w:sz w:val="24"/>
                <w:lang w:eastAsia="zh-TW"/>
              </w:rPr>
              <w:t xml:space="preserve"> 分，設計獲證專利每件 </w:t>
            </w:r>
            <w:r w:rsidRPr="0072209A">
              <w:rPr>
                <w:color w:val="000000" w:themeColor="text1"/>
                <w:sz w:val="24"/>
                <w:lang w:eastAsia="zh-TW"/>
              </w:rPr>
              <w:t>1</w:t>
            </w:r>
            <w:r w:rsidRPr="0072209A">
              <w:rPr>
                <w:color w:val="000000" w:themeColor="text1"/>
                <w:spacing w:val="-20"/>
                <w:sz w:val="24"/>
                <w:lang w:eastAsia="zh-TW"/>
              </w:rPr>
              <w:t xml:space="preserve"> 分。</w:t>
            </w:r>
          </w:p>
          <w:p w:rsidR="00FC7657" w:rsidRPr="0072209A" w:rsidRDefault="00FC7657" w:rsidP="003C0E7F">
            <w:pPr>
              <w:pStyle w:val="TableParagraph"/>
              <w:numPr>
                <w:ilvl w:val="0"/>
                <w:numId w:val="7"/>
              </w:numPr>
              <w:tabs>
                <w:tab w:val="left" w:pos="399"/>
              </w:tabs>
              <w:spacing w:line="320" w:lineRule="exact"/>
              <w:ind w:hanging="134"/>
              <w:rPr>
                <w:color w:val="000000" w:themeColor="text1"/>
                <w:sz w:val="24"/>
                <w:lang w:eastAsia="zh-TW"/>
              </w:rPr>
            </w:pPr>
            <w:r w:rsidRPr="0072209A">
              <w:rPr>
                <w:color w:val="000000" w:themeColor="text1"/>
                <w:spacing w:val="-6"/>
                <w:sz w:val="24"/>
                <w:lang w:eastAsia="zh-TW"/>
              </w:rPr>
              <w:t xml:space="preserve">國際獲證專利(不含大陸地區)每件 </w:t>
            </w:r>
            <w:r w:rsidRPr="0072209A">
              <w:rPr>
                <w:color w:val="000000" w:themeColor="text1"/>
                <w:sz w:val="24"/>
                <w:lang w:eastAsia="zh-TW"/>
              </w:rPr>
              <w:t>3</w:t>
            </w:r>
            <w:r w:rsidRPr="0072209A">
              <w:rPr>
                <w:color w:val="000000" w:themeColor="text1"/>
                <w:spacing w:val="-20"/>
                <w:sz w:val="24"/>
                <w:lang w:eastAsia="zh-TW"/>
              </w:rPr>
              <w:t xml:space="preserve"> 分。</w:t>
            </w:r>
          </w:p>
          <w:p w:rsidR="00FC7657" w:rsidRPr="0072209A" w:rsidRDefault="00FC7657" w:rsidP="003C0E7F">
            <w:pPr>
              <w:pStyle w:val="TableParagraph"/>
              <w:numPr>
                <w:ilvl w:val="0"/>
                <w:numId w:val="7"/>
              </w:numPr>
              <w:tabs>
                <w:tab w:val="left" w:pos="399"/>
              </w:tabs>
              <w:spacing w:line="320" w:lineRule="exact"/>
              <w:ind w:hanging="134"/>
              <w:rPr>
                <w:color w:val="000000" w:themeColor="text1"/>
                <w:sz w:val="24"/>
              </w:rPr>
            </w:pPr>
            <w:proofErr w:type="spellStart"/>
            <w:r w:rsidRPr="0072209A">
              <w:rPr>
                <w:color w:val="000000" w:themeColor="text1"/>
                <w:spacing w:val="-12"/>
                <w:sz w:val="24"/>
              </w:rPr>
              <w:t>本項最高</w:t>
            </w:r>
            <w:proofErr w:type="spellEnd"/>
            <w:r w:rsidRPr="0072209A">
              <w:rPr>
                <w:color w:val="000000" w:themeColor="text1"/>
                <w:spacing w:val="-12"/>
                <w:sz w:val="24"/>
              </w:rPr>
              <w:t xml:space="preserve"> </w:t>
            </w:r>
            <w:r w:rsidRPr="0072209A">
              <w:rPr>
                <w:color w:val="000000" w:themeColor="text1"/>
                <w:sz w:val="24"/>
              </w:rPr>
              <w:t>10</w:t>
            </w:r>
            <w:r w:rsidRPr="0072209A">
              <w:rPr>
                <w:color w:val="000000" w:themeColor="text1"/>
                <w:spacing w:val="-20"/>
                <w:sz w:val="24"/>
              </w:rPr>
              <w:t xml:space="preserve"> 分。</w:t>
            </w:r>
          </w:p>
        </w:tc>
        <w:tc>
          <w:tcPr>
            <w:tcW w:w="1551" w:type="dxa"/>
            <w:vAlign w:val="center"/>
          </w:tcPr>
          <w:p w:rsidR="00FC7657" w:rsidRDefault="00FC7657" w:rsidP="003C0E7F">
            <w:pPr>
              <w:spacing w:line="320" w:lineRule="exact"/>
              <w:jc w:val="center"/>
            </w:pPr>
            <w:r w:rsidRPr="002C31A7">
              <w:rPr>
                <w:rFonts w:hint="eastAsia"/>
                <w:lang w:eastAsia="zh-TW"/>
              </w:rPr>
              <w:t>得        分</w:t>
            </w:r>
          </w:p>
        </w:tc>
      </w:tr>
      <w:tr w:rsidR="00FC7657" w:rsidRPr="004657BB" w:rsidTr="003C0E7F">
        <w:trPr>
          <w:trHeight w:val="20"/>
        </w:trPr>
        <w:tc>
          <w:tcPr>
            <w:tcW w:w="729" w:type="dxa"/>
            <w:shd w:val="clear" w:color="auto" w:fill="auto"/>
          </w:tcPr>
          <w:p w:rsidR="00FC7657" w:rsidRPr="004657BB" w:rsidRDefault="00FC7657" w:rsidP="003C0E7F">
            <w:pPr>
              <w:pStyle w:val="TableParagraph"/>
              <w:spacing w:line="320" w:lineRule="exact"/>
              <w:ind w:left="9"/>
              <w:jc w:val="center"/>
              <w:rPr>
                <w:rFonts w:ascii="Times New Roman"/>
                <w:color w:val="000000" w:themeColor="text1"/>
                <w:sz w:val="24"/>
              </w:rPr>
            </w:pPr>
            <w:r w:rsidRPr="004657BB">
              <w:rPr>
                <w:rFonts w:ascii="Times New Roman"/>
                <w:color w:val="000000" w:themeColor="text1"/>
                <w:sz w:val="24"/>
              </w:rPr>
              <w:t>9</w:t>
            </w:r>
          </w:p>
        </w:tc>
        <w:tc>
          <w:tcPr>
            <w:tcW w:w="8055" w:type="dxa"/>
            <w:shd w:val="clear" w:color="auto" w:fill="auto"/>
          </w:tcPr>
          <w:p w:rsidR="00FC7657" w:rsidRPr="0072209A" w:rsidRDefault="00FC7657" w:rsidP="003C0E7F">
            <w:pPr>
              <w:spacing w:line="320" w:lineRule="exact"/>
              <w:rPr>
                <w:sz w:val="24"/>
                <w:lang w:eastAsia="zh-TW"/>
              </w:rPr>
            </w:pPr>
            <w:r w:rsidRPr="0072209A">
              <w:rPr>
                <w:sz w:val="24"/>
                <w:lang w:eastAsia="zh-TW"/>
              </w:rPr>
              <w:t>創新創業：</w:t>
            </w:r>
          </w:p>
          <w:p w:rsidR="00FC7657" w:rsidRPr="0072209A" w:rsidRDefault="00FC7657" w:rsidP="003C0E7F">
            <w:pPr>
              <w:pStyle w:val="a5"/>
              <w:numPr>
                <w:ilvl w:val="0"/>
                <w:numId w:val="55"/>
              </w:numPr>
              <w:spacing w:line="320" w:lineRule="exact"/>
              <w:ind w:rightChars="65" w:right="143" w:hanging="364"/>
              <w:jc w:val="both"/>
              <w:rPr>
                <w:sz w:val="24"/>
                <w:lang w:eastAsia="zh-TW"/>
              </w:rPr>
            </w:pPr>
            <w:r w:rsidRPr="0072209A">
              <w:rPr>
                <w:sz w:val="24"/>
                <w:lang w:eastAsia="zh-TW"/>
              </w:rPr>
              <w:t>以研發成果作為新創公司運作所需之技術，且本校擁有該公司股權，每件5 分。</w:t>
            </w:r>
          </w:p>
          <w:p w:rsidR="00FC7657" w:rsidRPr="0072209A" w:rsidRDefault="00FC7657" w:rsidP="003C0E7F">
            <w:pPr>
              <w:pStyle w:val="a5"/>
              <w:numPr>
                <w:ilvl w:val="0"/>
                <w:numId w:val="55"/>
              </w:numPr>
              <w:spacing w:line="320" w:lineRule="exact"/>
              <w:ind w:rightChars="65" w:right="143" w:hanging="364"/>
              <w:jc w:val="both"/>
              <w:rPr>
                <w:sz w:val="24"/>
                <w:lang w:eastAsia="zh-TW"/>
              </w:rPr>
            </w:pPr>
            <w:r w:rsidRPr="0072209A">
              <w:rPr>
                <w:sz w:val="24"/>
                <w:lang w:eastAsia="zh-TW"/>
              </w:rPr>
              <w:t>以研發成果作為新創公司運作所需之技術，且老師依法擁有該公司股權，每件 3 分。</w:t>
            </w:r>
          </w:p>
          <w:p w:rsidR="00FC7657" w:rsidRPr="0072209A" w:rsidRDefault="00FC7657" w:rsidP="003C0E7F">
            <w:pPr>
              <w:pStyle w:val="a5"/>
              <w:numPr>
                <w:ilvl w:val="0"/>
                <w:numId w:val="55"/>
              </w:numPr>
              <w:spacing w:line="320" w:lineRule="exact"/>
              <w:ind w:rightChars="65" w:right="143" w:hanging="364"/>
              <w:jc w:val="both"/>
              <w:rPr>
                <w:sz w:val="24"/>
                <w:lang w:eastAsia="zh-TW"/>
              </w:rPr>
            </w:pPr>
            <w:r w:rsidRPr="0072209A">
              <w:rPr>
                <w:sz w:val="24"/>
                <w:lang w:eastAsia="zh-TW"/>
              </w:rPr>
              <w:t>輔導本校學生或畢業 5 年內校友成立新創公司，每件 1 分。</w:t>
            </w:r>
          </w:p>
          <w:p w:rsidR="00FC7657" w:rsidRPr="0072209A" w:rsidRDefault="00FC7657" w:rsidP="003C0E7F">
            <w:pPr>
              <w:pStyle w:val="a5"/>
              <w:numPr>
                <w:ilvl w:val="0"/>
                <w:numId w:val="55"/>
              </w:numPr>
              <w:spacing w:line="320" w:lineRule="exact"/>
              <w:ind w:rightChars="65" w:right="143" w:hanging="364"/>
              <w:jc w:val="both"/>
              <w:rPr>
                <w:sz w:val="24"/>
              </w:rPr>
            </w:pPr>
            <w:proofErr w:type="spellStart"/>
            <w:r w:rsidRPr="0072209A">
              <w:rPr>
                <w:sz w:val="24"/>
              </w:rPr>
              <w:t>本目最高</w:t>
            </w:r>
            <w:proofErr w:type="spellEnd"/>
            <w:r w:rsidRPr="0072209A">
              <w:rPr>
                <w:sz w:val="24"/>
              </w:rPr>
              <w:t xml:space="preserve"> 10 分。</w:t>
            </w:r>
          </w:p>
          <w:p w:rsidR="00A211A1" w:rsidRDefault="00FC7657" w:rsidP="003C0E7F">
            <w:pPr>
              <w:spacing w:line="320" w:lineRule="exact"/>
              <w:ind w:rightChars="65" w:right="143"/>
              <w:jc w:val="both"/>
              <w:rPr>
                <w:sz w:val="24"/>
                <w:lang w:eastAsia="zh-TW"/>
              </w:rPr>
            </w:pPr>
            <w:r w:rsidRPr="0072209A">
              <w:rPr>
                <w:sz w:val="24"/>
                <w:lang w:eastAsia="zh-TW"/>
              </w:rPr>
              <w:t>新創公司設立需於申請升等當日往前推算 5 年內，且該公司仍登記在案。</w:t>
            </w:r>
          </w:p>
          <w:p w:rsidR="00FC7657" w:rsidRPr="0072209A" w:rsidRDefault="00FC7657" w:rsidP="003C0E7F">
            <w:pPr>
              <w:spacing w:line="320" w:lineRule="exact"/>
              <w:ind w:rightChars="65" w:right="143"/>
              <w:jc w:val="both"/>
              <w:rPr>
                <w:sz w:val="24"/>
                <w:lang w:eastAsia="zh-TW"/>
              </w:rPr>
            </w:pPr>
            <w:r w:rsidRPr="0072209A">
              <w:rPr>
                <w:sz w:val="24"/>
                <w:lang w:eastAsia="zh-TW"/>
              </w:rPr>
              <w:t>技術發明人或輔導老師為兩人以上者，依貢獻比例計分。</w:t>
            </w:r>
          </w:p>
        </w:tc>
        <w:tc>
          <w:tcPr>
            <w:tcW w:w="1551" w:type="dxa"/>
            <w:vAlign w:val="center"/>
          </w:tcPr>
          <w:p w:rsidR="00FC7657" w:rsidRDefault="00FC7657" w:rsidP="003C0E7F">
            <w:pPr>
              <w:spacing w:line="320" w:lineRule="exact"/>
              <w:jc w:val="center"/>
            </w:pPr>
            <w:r w:rsidRPr="002C31A7">
              <w:rPr>
                <w:rFonts w:hint="eastAsia"/>
                <w:lang w:eastAsia="zh-TW"/>
              </w:rPr>
              <w:t>得        分</w:t>
            </w:r>
          </w:p>
        </w:tc>
      </w:tr>
      <w:tr w:rsidR="00FC7657" w:rsidRPr="004657BB" w:rsidTr="003C0E7F">
        <w:trPr>
          <w:trHeight w:val="20"/>
        </w:trPr>
        <w:tc>
          <w:tcPr>
            <w:tcW w:w="729" w:type="dxa"/>
            <w:shd w:val="clear" w:color="auto" w:fill="auto"/>
          </w:tcPr>
          <w:p w:rsidR="00FC7657" w:rsidRPr="004657BB" w:rsidRDefault="00FC7657" w:rsidP="003C0E7F">
            <w:pPr>
              <w:pStyle w:val="TableParagraph"/>
              <w:spacing w:line="320" w:lineRule="exact"/>
              <w:ind w:left="131" w:right="127"/>
              <w:jc w:val="center"/>
              <w:rPr>
                <w:rFonts w:ascii="Times New Roman"/>
                <w:color w:val="000000" w:themeColor="text1"/>
                <w:sz w:val="24"/>
              </w:rPr>
            </w:pPr>
            <w:r w:rsidRPr="004657BB">
              <w:rPr>
                <w:rFonts w:ascii="Times New Roman"/>
                <w:color w:val="000000" w:themeColor="text1"/>
                <w:sz w:val="24"/>
              </w:rPr>
              <w:t>10</w:t>
            </w:r>
          </w:p>
        </w:tc>
        <w:tc>
          <w:tcPr>
            <w:tcW w:w="8055" w:type="dxa"/>
            <w:shd w:val="clear" w:color="auto" w:fill="auto"/>
          </w:tcPr>
          <w:p w:rsidR="00FC7657" w:rsidRPr="0072209A" w:rsidRDefault="00FC7657" w:rsidP="003C0E7F">
            <w:pPr>
              <w:pStyle w:val="TableParagraph"/>
              <w:spacing w:line="320" w:lineRule="exact"/>
              <w:ind w:left="28"/>
              <w:rPr>
                <w:color w:val="000000" w:themeColor="text1"/>
                <w:sz w:val="24"/>
              </w:rPr>
            </w:pPr>
            <w:proofErr w:type="spellStart"/>
            <w:r w:rsidRPr="0072209A">
              <w:rPr>
                <w:color w:val="000000" w:themeColor="text1"/>
                <w:sz w:val="24"/>
              </w:rPr>
              <w:t>獲獎紀錄</w:t>
            </w:r>
            <w:proofErr w:type="spellEnd"/>
            <w:r w:rsidRPr="0072209A">
              <w:rPr>
                <w:color w:val="000000" w:themeColor="text1"/>
                <w:sz w:val="24"/>
              </w:rPr>
              <w:t>：</w:t>
            </w:r>
          </w:p>
          <w:p w:rsidR="00FC7657" w:rsidRPr="0072209A" w:rsidRDefault="00FC7657" w:rsidP="003C0E7F">
            <w:pPr>
              <w:pStyle w:val="TableParagraph"/>
              <w:numPr>
                <w:ilvl w:val="0"/>
                <w:numId w:val="5"/>
              </w:numPr>
              <w:tabs>
                <w:tab w:val="left" w:pos="389"/>
              </w:tabs>
              <w:spacing w:line="320" w:lineRule="exact"/>
              <w:ind w:right="13"/>
              <w:rPr>
                <w:color w:val="000000" w:themeColor="text1"/>
                <w:sz w:val="24"/>
                <w:lang w:eastAsia="zh-TW"/>
              </w:rPr>
            </w:pPr>
            <w:r w:rsidRPr="00170652">
              <w:rPr>
                <w:color w:val="000000" w:themeColor="text1"/>
                <w:sz w:val="24"/>
                <w:lang w:eastAsia="zh-TW"/>
              </w:rPr>
              <w:t>科技部</w:t>
            </w:r>
            <w:r w:rsidRPr="0072209A">
              <w:rPr>
                <w:color w:val="000000" w:themeColor="text1"/>
                <w:spacing w:val="-6"/>
                <w:sz w:val="24"/>
                <w:lang w:eastAsia="zh-TW"/>
              </w:rPr>
              <w:t>傑出產學合作獎、傑出科技榮譽獎、總統科學獎、傑出技轉貢獻</w:t>
            </w:r>
            <w:r w:rsidRPr="0072209A">
              <w:rPr>
                <w:color w:val="000000" w:themeColor="text1"/>
                <w:spacing w:val="-1"/>
                <w:sz w:val="24"/>
                <w:lang w:eastAsia="zh-TW"/>
              </w:rPr>
              <w:t>獎及吳大猷先生紀念獎</w:t>
            </w:r>
            <w:r w:rsidRPr="0072209A">
              <w:rPr>
                <w:color w:val="000000" w:themeColor="text1"/>
                <w:spacing w:val="-20"/>
                <w:sz w:val="24"/>
                <w:lang w:eastAsia="zh-TW"/>
              </w:rPr>
              <w:t xml:space="preserve">給予 </w:t>
            </w:r>
            <w:r w:rsidRPr="0072209A">
              <w:rPr>
                <w:rFonts w:ascii="Times New Roman" w:eastAsia="Times New Roman"/>
                <w:color w:val="000000" w:themeColor="text1"/>
                <w:sz w:val="24"/>
                <w:lang w:eastAsia="zh-TW"/>
              </w:rPr>
              <w:t>10</w:t>
            </w:r>
            <w:r w:rsidRPr="0072209A">
              <w:rPr>
                <w:rFonts w:ascii="Times New Roman" w:eastAsia="Times New Roman"/>
                <w:color w:val="000000" w:themeColor="text1"/>
                <w:spacing w:val="-3"/>
                <w:sz w:val="24"/>
                <w:lang w:eastAsia="zh-TW"/>
              </w:rPr>
              <w:t xml:space="preserve"> </w:t>
            </w:r>
            <w:r w:rsidRPr="0072209A">
              <w:rPr>
                <w:color w:val="000000" w:themeColor="text1"/>
                <w:sz w:val="24"/>
                <w:lang w:eastAsia="zh-TW"/>
              </w:rPr>
              <w:t>分。</w:t>
            </w:r>
          </w:p>
          <w:p w:rsidR="00FC7657" w:rsidRPr="0072209A" w:rsidRDefault="00FC7657" w:rsidP="003C0E7F">
            <w:pPr>
              <w:pStyle w:val="TableParagraph"/>
              <w:numPr>
                <w:ilvl w:val="0"/>
                <w:numId w:val="5"/>
              </w:numPr>
              <w:tabs>
                <w:tab w:val="left" w:pos="389"/>
              </w:tabs>
              <w:spacing w:line="320" w:lineRule="exact"/>
              <w:ind w:hanging="361"/>
              <w:rPr>
                <w:color w:val="000000" w:themeColor="text1"/>
                <w:sz w:val="24"/>
                <w:lang w:eastAsia="zh-TW"/>
              </w:rPr>
            </w:pPr>
            <w:r w:rsidRPr="0072209A">
              <w:rPr>
                <w:color w:val="000000" w:themeColor="text1"/>
                <w:spacing w:val="-5"/>
                <w:sz w:val="24"/>
                <w:lang w:eastAsia="zh-TW"/>
              </w:rPr>
              <w:t xml:space="preserve">教育部各項獎勵及本校研究類優良教師，每次 </w:t>
            </w:r>
            <w:r w:rsidRPr="0072209A">
              <w:rPr>
                <w:rFonts w:ascii="Times New Roman" w:eastAsia="Times New Roman"/>
                <w:color w:val="000000" w:themeColor="text1"/>
                <w:sz w:val="24"/>
                <w:lang w:eastAsia="zh-TW"/>
              </w:rPr>
              <w:t>5</w:t>
            </w:r>
            <w:r w:rsidRPr="0072209A">
              <w:rPr>
                <w:rFonts w:ascii="Times New Roman" w:eastAsia="Times New Roman"/>
                <w:color w:val="000000" w:themeColor="text1"/>
                <w:spacing w:val="-2"/>
                <w:sz w:val="24"/>
                <w:lang w:eastAsia="zh-TW"/>
              </w:rPr>
              <w:t xml:space="preserve"> </w:t>
            </w:r>
            <w:r w:rsidRPr="0072209A">
              <w:rPr>
                <w:color w:val="000000" w:themeColor="text1"/>
                <w:spacing w:val="-5"/>
                <w:sz w:val="24"/>
                <w:lang w:eastAsia="zh-TW"/>
              </w:rPr>
              <w:t>分。</w:t>
            </w:r>
          </w:p>
          <w:p w:rsidR="00FC7657" w:rsidRPr="0072209A" w:rsidRDefault="00FC7657" w:rsidP="003C0E7F">
            <w:pPr>
              <w:pStyle w:val="TableParagraph"/>
              <w:numPr>
                <w:ilvl w:val="0"/>
                <w:numId w:val="5"/>
              </w:numPr>
              <w:tabs>
                <w:tab w:val="left" w:pos="389"/>
              </w:tabs>
              <w:spacing w:line="320" w:lineRule="exact"/>
              <w:ind w:hanging="361"/>
              <w:rPr>
                <w:color w:val="000000" w:themeColor="text1"/>
                <w:sz w:val="24"/>
              </w:rPr>
            </w:pPr>
            <w:proofErr w:type="spellStart"/>
            <w:r w:rsidRPr="0072209A">
              <w:rPr>
                <w:color w:val="000000" w:themeColor="text1"/>
                <w:spacing w:val="-12"/>
                <w:sz w:val="24"/>
              </w:rPr>
              <w:t>本項最高</w:t>
            </w:r>
            <w:proofErr w:type="spellEnd"/>
            <w:r w:rsidRPr="0072209A">
              <w:rPr>
                <w:color w:val="000000" w:themeColor="text1"/>
                <w:spacing w:val="-12"/>
                <w:sz w:val="24"/>
              </w:rPr>
              <w:t xml:space="preserve"> </w:t>
            </w:r>
            <w:r w:rsidRPr="0072209A">
              <w:rPr>
                <w:rFonts w:ascii="Times New Roman" w:eastAsia="Times New Roman"/>
                <w:color w:val="000000" w:themeColor="text1"/>
                <w:sz w:val="24"/>
              </w:rPr>
              <w:t>10</w:t>
            </w:r>
            <w:r w:rsidRPr="0072209A">
              <w:rPr>
                <w:rFonts w:ascii="Times New Roman" w:eastAsia="Times New Roman"/>
                <w:color w:val="000000" w:themeColor="text1"/>
                <w:spacing w:val="-3"/>
                <w:sz w:val="24"/>
              </w:rPr>
              <w:t xml:space="preserve"> </w:t>
            </w:r>
            <w:r w:rsidRPr="0072209A">
              <w:rPr>
                <w:color w:val="000000" w:themeColor="text1"/>
                <w:sz w:val="24"/>
              </w:rPr>
              <w:t>分</w:t>
            </w:r>
          </w:p>
        </w:tc>
        <w:tc>
          <w:tcPr>
            <w:tcW w:w="1551" w:type="dxa"/>
            <w:vAlign w:val="center"/>
          </w:tcPr>
          <w:p w:rsidR="00FC7657" w:rsidRDefault="00FC7657" w:rsidP="003C0E7F">
            <w:pPr>
              <w:spacing w:line="320" w:lineRule="exact"/>
              <w:jc w:val="center"/>
            </w:pPr>
            <w:r w:rsidRPr="002C31A7">
              <w:rPr>
                <w:rFonts w:hint="eastAsia"/>
                <w:lang w:eastAsia="zh-TW"/>
              </w:rPr>
              <w:t>得        分</w:t>
            </w:r>
          </w:p>
        </w:tc>
      </w:tr>
      <w:tr w:rsidR="002F1F1D" w:rsidRPr="004657BB" w:rsidTr="003C0E7F">
        <w:trPr>
          <w:trHeight w:val="20"/>
        </w:trPr>
        <w:tc>
          <w:tcPr>
            <w:tcW w:w="729" w:type="dxa"/>
            <w:shd w:val="clear" w:color="auto" w:fill="auto"/>
          </w:tcPr>
          <w:p w:rsidR="002F1F1D" w:rsidRPr="004657BB" w:rsidRDefault="002F1F1D" w:rsidP="003C0E7F">
            <w:pPr>
              <w:pStyle w:val="TableParagraph"/>
              <w:spacing w:line="320" w:lineRule="exact"/>
              <w:ind w:left="123" w:right="127"/>
              <w:jc w:val="center"/>
              <w:rPr>
                <w:rFonts w:ascii="Times New Roman"/>
                <w:color w:val="000000" w:themeColor="text1"/>
                <w:sz w:val="24"/>
              </w:rPr>
            </w:pPr>
            <w:r w:rsidRPr="004657BB">
              <w:rPr>
                <w:rFonts w:ascii="Times New Roman"/>
                <w:color w:val="000000" w:themeColor="text1"/>
                <w:sz w:val="24"/>
              </w:rPr>
              <w:t>11</w:t>
            </w:r>
          </w:p>
        </w:tc>
        <w:tc>
          <w:tcPr>
            <w:tcW w:w="8055" w:type="dxa"/>
            <w:shd w:val="clear" w:color="auto" w:fill="auto"/>
          </w:tcPr>
          <w:p w:rsidR="002F1F1D" w:rsidRPr="0072209A" w:rsidRDefault="002F1F1D" w:rsidP="003C0E7F">
            <w:pPr>
              <w:pStyle w:val="TableParagraph"/>
              <w:spacing w:line="320" w:lineRule="exact"/>
              <w:ind w:left="28" w:right="8"/>
              <w:rPr>
                <w:color w:val="000000" w:themeColor="text1"/>
                <w:sz w:val="24"/>
                <w:lang w:eastAsia="zh-TW"/>
              </w:rPr>
            </w:pPr>
            <w:r w:rsidRPr="0072209A">
              <w:rPr>
                <w:color w:val="000000" w:themeColor="text1"/>
                <w:spacing w:val="-6"/>
                <w:sz w:val="24"/>
                <w:lang w:eastAsia="zh-TW"/>
              </w:rPr>
              <w:t>其他學術及產學輔導成就、各種競賽獲獎或展演</w:t>
            </w:r>
            <w:r w:rsidRPr="0072209A">
              <w:rPr>
                <w:color w:val="000000" w:themeColor="text1"/>
                <w:spacing w:val="-5"/>
                <w:sz w:val="24"/>
                <w:lang w:eastAsia="zh-TW"/>
              </w:rPr>
              <w:t>具體優良或不良事蹟</w:t>
            </w:r>
            <w:r w:rsidRPr="0072209A">
              <w:rPr>
                <w:color w:val="000000" w:themeColor="text1"/>
                <w:spacing w:val="-14"/>
                <w:sz w:val="24"/>
                <w:lang w:eastAsia="zh-TW"/>
              </w:rPr>
              <w:t>，由系</w:t>
            </w:r>
            <w:r w:rsidRPr="0072209A">
              <w:rPr>
                <w:color w:val="000000" w:themeColor="text1"/>
                <w:sz w:val="24"/>
                <w:lang w:eastAsia="zh-TW"/>
              </w:rPr>
              <w:t>教評會審議，</w:t>
            </w:r>
            <w:r w:rsidRPr="0072209A">
              <w:rPr>
                <w:color w:val="000000" w:themeColor="text1"/>
                <w:spacing w:val="-2"/>
                <w:sz w:val="24"/>
                <w:lang w:eastAsia="zh-TW"/>
              </w:rPr>
              <w:t>最高加減</w:t>
            </w:r>
            <w:r w:rsidRPr="0072209A">
              <w:rPr>
                <w:color w:val="000000" w:themeColor="text1"/>
                <w:spacing w:val="-58"/>
                <w:sz w:val="24"/>
                <w:lang w:eastAsia="zh-TW"/>
              </w:rPr>
              <w:t xml:space="preserve"> </w:t>
            </w:r>
            <w:r w:rsidRPr="0072209A">
              <w:rPr>
                <w:rFonts w:ascii="Times New Roman" w:eastAsia="Times New Roman"/>
                <w:color w:val="000000" w:themeColor="text1"/>
                <w:sz w:val="24"/>
                <w:lang w:eastAsia="zh-TW"/>
              </w:rPr>
              <w:t xml:space="preserve">6 </w:t>
            </w:r>
            <w:r w:rsidRPr="0072209A">
              <w:rPr>
                <w:color w:val="000000" w:themeColor="text1"/>
                <w:sz w:val="24"/>
                <w:lang w:eastAsia="zh-TW"/>
              </w:rPr>
              <w:t>分。</w:t>
            </w:r>
          </w:p>
        </w:tc>
        <w:tc>
          <w:tcPr>
            <w:tcW w:w="1551" w:type="dxa"/>
            <w:vAlign w:val="center"/>
          </w:tcPr>
          <w:p w:rsidR="002F1F1D" w:rsidRDefault="002F1F1D" w:rsidP="003C0E7F">
            <w:pPr>
              <w:spacing w:line="320" w:lineRule="exact"/>
              <w:jc w:val="center"/>
            </w:pPr>
            <w:r w:rsidRPr="002C31A7">
              <w:rPr>
                <w:rFonts w:hint="eastAsia"/>
                <w:lang w:eastAsia="zh-TW"/>
              </w:rPr>
              <w:t>得        分</w:t>
            </w:r>
          </w:p>
        </w:tc>
      </w:tr>
      <w:tr w:rsidR="002F1F1D" w:rsidRPr="004657BB" w:rsidTr="003C0E7F">
        <w:trPr>
          <w:trHeight w:val="907"/>
        </w:trPr>
        <w:tc>
          <w:tcPr>
            <w:tcW w:w="8784" w:type="dxa"/>
            <w:gridSpan w:val="2"/>
            <w:shd w:val="clear" w:color="auto" w:fill="auto"/>
            <w:vAlign w:val="center"/>
          </w:tcPr>
          <w:p w:rsidR="002F1F1D" w:rsidRDefault="002F1F1D" w:rsidP="003C0E7F">
            <w:pPr>
              <w:pStyle w:val="TableParagraph"/>
              <w:spacing w:line="320" w:lineRule="exact"/>
              <w:ind w:left="311"/>
              <w:jc w:val="center"/>
              <w:rPr>
                <w:b/>
                <w:color w:val="000000" w:themeColor="text1"/>
                <w:sz w:val="28"/>
                <w:lang w:eastAsia="zh-TW"/>
              </w:rPr>
            </w:pPr>
            <w:r w:rsidRPr="004657BB">
              <w:rPr>
                <w:b/>
                <w:color w:val="000000" w:themeColor="text1"/>
                <w:w w:val="99"/>
                <w:sz w:val="28"/>
                <w:lang w:eastAsia="zh-TW"/>
              </w:rPr>
              <w:t>總</w:t>
            </w:r>
            <w:r w:rsidRPr="004657BB">
              <w:rPr>
                <w:b/>
                <w:color w:val="000000" w:themeColor="text1"/>
                <w:sz w:val="28"/>
                <w:lang w:eastAsia="zh-TW"/>
              </w:rPr>
              <w:t>分</w:t>
            </w:r>
            <w:proofErr w:type="gramStart"/>
            <w:r w:rsidRPr="004657BB">
              <w:rPr>
                <w:b/>
                <w:color w:val="000000" w:themeColor="text1"/>
                <w:sz w:val="28"/>
                <w:lang w:eastAsia="zh-TW"/>
              </w:rPr>
              <w:t>（</w:t>
            </w:r>
            <w:proofErr w:type="gramEnd"/>
            <w:r w:rsidRPr="004657BB">
              <w:rPr>
                <w:b/>
                <w:color w:val="000000" w:themeColor="text1"/>
                <w:sz w:val="28"/>
                <w:lang w:eastAsia="zh-TW"/>
              </w:rPr>
              <w:t xml:space="preserve">上述 </w:t>
            </w:r>
            <w:r w:rsidRPr="0072209A">
              <w:rPr>
                <w:rFonts w:ascii="Times New Roman" w:eastAsia="Times New Roman"/>
                <w:b/>
                <w:color w:val="000000" w:themeColor="text1"/>
                <w:sz w:val="28"/>
                <w:lang w:eastAsia="zh-TW"/>
              </w:rPr>
              <w:t xml:space="preserve">11 </w:t>
            </w:r>
            <w:r w:rsidRPr="004657BB">
              <w:rPr>
                <w:b/>
                <w:color w:val="000000" w:themeColor="text1"/>
                <w:sz w:val="28"/>
                <w:lang w:eastAsia="zh-TW"/>
              </w:rPr>
              <w:t>項合計總分最高以 100 分計)</w:t>
            </w:r>
          </w:p>
        </w:tc>
        <w:tc>
          <w:tcPr>
            <w:tcW w:w="1551" w:type="dxa"/>
            <w:shd w:val="clear" w:color="auto" w:fill="auto"/>
          </w:tcPr>
          <w:p w:rsidR="002F1F1D" w:rsidRPr="002F1F1D" w:rsidRDefault="002F1F1D" w:rsidP="003C0E7F">
            <w:pPr>
              <w:pStyle w:val="TableParagraph"/>
              <w:spacing w:line="320" w:lineRule="exact"/>
              <w:ind w:left="311"/>
              <w:rPr>
                <w:b/>
                <w:color w:val="000000" w:themeColor="text1"/>
                <w:sz w:val="28"/>
                <w:lang w:eastAsia="zh-TW"/>
              </w:rPr>
            </w:pPr>
          </w:p>
        </w:tc>
      </w:tr>
    </w:tbl>
    <w:p w:rsidR="006E4B9F" w:rsidRDefault="00596107" w:rsidP="002F1F1D">
      <w:pPr>
        <w:pStyle w:val="a3"/>
        <w:spacing w:before="29"/>
        <w:ind w:left="532"/>
        <w:rPr>
          <w:lang w:eastAsia="zh-TW"/>
        </w:rPr>
        <w:sectPr w:rsidR="006E4B9F">
          <w:pgSz w:w="11910" w:h="16840"/>
          <w:pgMar w:top="1080" w:right="600" w:bottom="620" w:left="600" w:header="0" w:footer="426" w:gutter="0"/>
          <w:cols w:space="720"/>
        </w:sectPr>
      </w:pPr>
      <w:r w:rsidRPr="002F1F1D">
        <w:rPr>
          <w:noProof/>
          <w:color w:val="000000" w:themeColor="text1"/>
          <w:lang w:eastAsia="zh-TW"/>
        </w:rPr>
        <mc:AlternateContent>
          <mc:Choice Requires="wps">
            <w:drawing>
              <wp:anchor distT="0" distB="0" distL="114300" distR="114300" simplePos="0" relativeHeight="248230912" behindDoc="1" locked="0" layoutInCell="1" allowOverlap="1" wp14:anchorId="29B4D78B" wp14:editId="19BDBB8D">
                <wp:simplePos x="0" y="0"/>
                <wp:positionH relativeFrom="page">
                  <wp:posOffset>1520825</wp:posOffset>
                </wp:positionH>
                <wp:positionV relativeFrom="paragraph">
                  <wp:posOffset>-3453130</wp:posOffset>
                </wp:positionV>
                <wp:extent cx="4316095" cy="18288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1828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DDE93" id="Rectangle 20" o:spid="_x0000_s1026" style="position:absolute;margin-left:119.75pt;margin-top:-271.9pt;width:339.85pt;height:14.4pt;z-index:-25508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" fillcolor="#d9d9d9" stroked="f">
                <w10:wrap anchorx="page"/>
              </v:rect>
            </w:pict>
          </mc:Fallback>
        </mc:AlternateContent>
      </w:r>
      <w:r w:rsidRPr="002F1F1D">
        <w:rPr>
          <w:noProof/>
          <w:color w:val="000000" w:themeColor="text1"/>
          <w:lang w:eastAsia="zh-TW"/>
        </w:rPr>
        <mc:AlternateContent>
          <mc:Choice Requires="wps">
            <w:drawing>
              <wp:anchor distT="0" distB="0" distL="114300" distR="114300" simplePos="0" relativeHeight="248231936" behindDoc="1" locked="0" layoutInCell="1" allowOverlap="1" wp14:anchorId="1ED0D1B6" wp14:editId="4C0A0384">
                <wp:simplePos x="0" y="0"/>
                <wp:positionH relativeFrom="page">
                  <wp:posOffset>1520825</wp:posOffset>
                </wp:positionH>
                <wp:positionV relativeFrom="paragraph">
                  <wp:posOffset>-3096895</wp:posOffset>
                </wp:positionV>
                <wp:extent cx="4316095" cy="18288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095" cy="1828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29B65" id="Rectangle 19" o:spid="_x0000_s1026" style="position:absolute;margin-left:119.75pt;margin-top:-243.85pt;width:339.85pt;height:14.4pt;z-index:-25508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" fillcolor="#d9d9d9" stroked="f">
                <w10:wrap anchorx="page"/>
              </v:rect>
            </w:pict>
          </mc:Fallback>
        </mc:AlternateContent>
      </w:r>
      <w:r w:rsidRPr="002F1F1D">
        <w:rPr>
          <w:noProof/>
          <w:color w:val="000000" w:themeColor="text1"/>
          <w:lang w:eastAsia="zh-TW"/>
        </w:rPr>
        <mc:AlternateContent>
          <mc:Choice Requires="wps">
            <w:drawing>
              <wp:anchor distT="0" distB="0" distL="114300" distR="114300" simplePos="0" relativeHeight="248232960" behindDoc="1" locked="0" layoutInCell="1" allowOverlap="1" wp14:anchorId="3735B4F9" wp14:editId="226C7C04">
                <wp:simplePos x="0" y="0"/>
                <wp:positionH relativeFrom="page">
                  <wp:posOffset>1520825</wp:posOffset>
                </wp:positionH>
                <wp:positionV relativeFrom="paragraph">
                  <wp:posOffset>-2740025</wp:posOffset>
                </wp:positionV>
                <wp:extent cx="3630295" cy="18288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0295" cy="1828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C8A2F" id="Rectangle 18" o:spid="_x0000_s1026" style="position:absolute;margin-left:119.75pt;margin-top:-215.75pt;width:285.85pt;height:14.4pt;z-index:-2550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" fillcolor="#d9d9d9" stroked="f">
                <w10:wrap anchorx="page"/>
              </v:rect>
            </w:pict>
          </mc:Fallback>
        </mc:AlternateContent>
      </w:r>
      <w:proofErr w:type="gramStart"/>
      <w:r w:rsidR="008E149A" w:rsidRPr="002F1F1D">
        <w:rPr>
          <w:color w:val="000000" w:themeColor="text1"/>
          <w:lang w:eastAsia="zh-TW"/>
        </w:rPr>
        <w:t>註</w:t>
      </w:r>
      <w:proofErr w:type="gramEnd"/>
      <w:r w:rsidR="008E149A" w:rsidRPr="002F1F1D">
        <w:rPr>
          <w:color w:val="000000" w:themeColor="text1"/>
          <w:lang w:eastAsia="zh-TW"/>
        </w:rPr>
        <w:t>：第 1 至 10 項由認證單位事先核對與認定其得分，由</w:t>
      </w:r>
      <w:proofErr w:type="gramStart"/>
      <w:r w:rsidR="008E149A" w:rsidRPr="002F1F1D">
        <w:rPr>
          <w:color w:val="000000" w:themeColor="text1"/>
          <w:lang w:eastAsia="zh-TW"/>
        </w:rPr>
        <w:t>系級教評</w:t>
      </w:r>
      <w:proofErr w:type="gramEnd"/>
      <w:r w:rsidR="008E149A" w:rsidRPr="002F1F1D">
        <w:rPr>
          <w:color w:val="000000" w:themeColor="text1"/>
          <w:lang w:eastAsia="zh-TW"/>
        </w:rPr>
        <w:t>會委員再進行初審</w:t>
      </w:r>
    </w:p>
    <w:p w:rsidR="006E4B9F" w:rsidRDefault="008E149A">
      <w:pPr>
        <w:pStyle w:val="1"/>
        <w:spacing w:before="17" w:line="240" w:lineRule="auto"/>
        <w:ind w:left="556" w:right="0"/>
        <w:jc w:val="left"/>
        <w:rPr>
          <w:lang w:eastAsia="zh-TW"/>
        </w:rPr>
      </w:pPr>
      <w:r>
        <w:rPr>
          <w:lang w:eastAsia="zh-TW"/>
        </w:rPr>
        <w:lastRenderedPageBreak/>
        <w:t>國立雲林科技大學建築與室內設計系教師升等評分表【服務】</w:t>
      </w:r>
    </w:p>
    <w:p w:rsidR="006E4B9F" w:rsidRDefault="006E4B9F">
      <w:pPr>
        <w:pStyle w:val="a3"/>
        <w:spacing w:after="1"/>
        <w:rPr>
          <w:b/>
          <w:sz w:val="13"/>
          <w:lang w:eastAsia="zh-TW"/>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7089"/>
        <w:gridCol w:w="842"/>
        <w:gridCol w:w="688"/>
      </w:tblGrid>
      <w:tr w:rsidR="00A1176D" w:rsidRPr="00A1176D" w:rsidTr="00A1176D">
        <w:trPr>
          <w:trHeight w:val="436"/>
        </w:trPr>
        <w:tc>
          <w:tcPr>
            <w:tcW w:w="1272" w:type="dxa"/>
            <w:shd w:val="clear" w:color="auto" w:fill="auto"/>
          </w:tcPr>
          <w:p w:rsidR="006E4B9F" w:rsidRPr="00A1176D" w:rsidRDefault="008E149A" w:rsidP="00A1176D">
            <w:pPr>
              <w:jc w:val="center"/>
            </w:pPr>
            <w:proofErr w:type="spellStart"/>
            <w:r w:rsidRPr="00A1176D">
              <w:rPr>
                <w:sz w:val="24"/>
              </w:rPr>
              <w:t>項次</w:t>
            </w:r>
            <w:proofErr w:type="spellEnd"/>
          </w:p>
        </w:tc>
        <w:tc>
          <w:tcPr>
            <w:tcW w:w="7089" w:type="dxa"/>
            <w:shd w:val="clear" w:color="auto" w:fill="auto"/>
          </w:tcPr>
          <w:p w:rsidR="006E4B9F" w:rsidRPr="00A1176D" w:rsidRDefault="008E149A" w:rsidP="00A1176D">
            <w:pPr>
              <w:pStyle w:val="TableParagraph"/>
              <w:tabs>
                <w:tab w:val="left" w:pos="557"/>
                <w:tab w:val="left" w:pos="1118"/>
                <w:tab w:val="left" w:pos="1675"/>
              </w:tabs>
              <w:spacing w:before="32" w:line="385" w:lineRule="exact"/>
              <w:jc w:val="center"/>
              <w:rPr>
                <w:color w:val="000000" w:themeColor="text1"/>
                <w:sz w:val="28"/>
              </w:rPr>
            </w:pPr>
            <w:proofErr w:type="spellStart"/>
            <w:r w:rsidRPr="00A1176D">
              <w:rPr>
                <w:color w:val="000000" w:themeColor="text1"/>
                <w:spacing w:val="186"/>
                <w:sz w:val="28"/>
                <w:fitText w:val="1680" w:id="-1536998400"/>
              </w:rPr>
              <w:t>評分標</w:t>
            </w:r>
            <w:r w:rsidRPr="00A1176D">
              <w:rPr>
                <w:color w:val="000000" w:themeColor="text1"/>
                <w:spacing w:val="2"/>
                <w:sz w:val="28"/>
                <w:fitText w:val="1680" w:id="-1536998400"/>
              </w:rPr>
              <w:t>準</w:t>
            </w:r>
            <w:proofErr w:type="spellEnd"/>
          </w:p>
        </w:tc>
        <w:tc>
          <w:tcPr>
            <w:tcW w:w="842" w:type="dxa"/>
            <w:tcBorders>
              <w:right w:val="nil"/>
            </w:tcBorders>
            <w:shd w:val="clear" w:color="auto" w:fill="auto"/>
          </w:tcPr>
          <w:p w:rsidR="006E4B9F" w:rsidRPr="00A1176D" w:rsidRDefault="008E149A">
            <w:pPr>
              <w:pStyle w:val="TableParagraph"/>
              <w:spacing w:before="32" w:line="385" w:lineRule="exact"/>
              <w:ind w:left="331"/>
              <w:rPr>
                <w:color w:val="000000" w:themeColor="text1"/>
                <w:sz w:val="28"/>
              </w:rPr>
            </w:pPr>
            <w:r w:rsidRPr="00A1176D">
              <w:rPr>
                <w:color w:val="000000" w:themeColor="text1"/>
                <w:w w:val="99"/>
                <w:sz w:val="28"/>
              </w:rPr>
              <w:t>成</w:t>
            </w:r>
          </w:p>
        </w:tc>
        <w:tc>
          <w:tcPr>
            <w:tcW w:w="688" w:type="dxa"/>
            <w:tcBorders>
              <w:left w:val="nil"/>
            </w:tcBorders>
            <w:shd w:val="clear" w:color="auto" w:fill="auto"/>
          </w:tcPr>
          <w:p w:rsidR="006E4B9F" w:rsidRPr="00A1176D" w:rsidRDefault="008E149A">
            <w:pPr>
              <w:pStyle w:val="TableParagraph"/>
              <w:spacing w:before="32" w:line="385" w:lineRule="exact"/>
              <w:ind w:left="51"/>
              <w:rPr>
                <w:color w:val="000000" w:themeColor="text1"/>
                <w:sz w:val="28"/>
              </w:rPr>
            </w:pPr>
            <w:r w:rsidRPr="00A1176D">
              <w:rPr>
                <w:color w:val="000000" w:themeColor="text1"/>
                <w:w w:val="99"/>
                <w:sz w:val="28"/>
              </w:rPr>
              <w:t>績</w:t>
            </w:r>
          </w:p>
        </w:tc>
      </w:tr>
      <w:tr w:rsidR="00597550" w:rsidRPr="00A1176D" w:rsidTr="00597550">
        <w:trPr>
          <w:trHeight w:val="1132"/>
        </w:trPr>
        <w:tc>
          <w:tcPr>
            <w:tcW w:w="1272" w:type="dxa"/>
            <w:shd w:val="clear" w:color="auto" w:fill="auto"/>
            <w:vAlign w:val="center"/>
          </w:tcPr>
          <w:p w:rsidR="00597550" w:rsidRPr="00A1176D" w:rsidRDefault="00597550" w:rsidP="00597550">
            <w:pPr>
              <w:pStyle w:val="TableParagraph"/>
              <w:spacing w:line="225" w:lineRule="auto"/>
              <w:ind w:left="283" w:right="-29" w:hanging="255"/>
              <w:jc w:val="center"/>
              <w:rPr>
                <w:color w:val="000000" w:themeColor="text1"/>
                <w:sz w:val="24"/>
              </w:rPr>
            </w:pPr>
            <w:r w:rsidRPr="00A1176D">
              <w:rPr>
                <w:rFonts w:ascii="Times New Roman" w:eastAsia="Times New Roman"/>
                <w:color w:val="000000" w:themeColor="text1"/>
                <w:sz w:val="24"/>
              </w:rPr>
              <w:t xml:space="preserve">1 </w:t>
            </w:r>
            <w:r w:rsidRPr="00A1176D">
              <w:rPr>
                <w:color w:val="000000" w:themeColor="text1"/>
                <w:spacing w:val="3"/>
                <w:sz w:val="24"/>
              </w:rPr>
              <w:t xml:space="preserve">、行 </w:t>
            </w:r>
            <w:proofErr w:type="spellStart"/>
            <w:r w:rsidRPr="00A1176D">
              <w:rPr>
                <w:color w:val="000000" w:themeColor="text1"/>
                <w:spacing w:val="3"/>
                <w:sz w:val="24"/>
              </w:rPr>
              <w:t>政</w:t>
            </w:r>
            <w:r w:rsidRPr="00A1176D">
              <w:rPr>
                <w:color w:val="000000" w:themeColor="text1"/>
                <w:spacing w:val="60"/>
                <w:sz w:val="24"/>
              </w:rPr>
              <w:t>職務類</w:t>
            </w:r>
            <w:proofErr w:type="spellEnd"/>
          </w:p>
        </w:tc>
        <w:tc>
          <w:tcPr>
            <w:tcW w:w="7089" w:type="dxa"/>
            <w:shd w:val="clear" w:color="auto" w:fill="auto"/>
          </w:tcPr>
          <w:p w:rsidR="00597550" w:rsidRPr="00A1176D" w:rsidRDefault="00597550" w:rsidP="001D246C">
            <w:pPr>
              <w:spacing w:line="360" w:lineRule="exact"/>
              <w:rPr>
                <w:lang w:eastAsia="zh-TW"/>
              </w:rPr>
            </w:pPr>
            <w:r w:rsidRPr="00A1176D">
              <w:rPr>
                <w:lang w:eastAsia="zh-TW"/>
              </w:rPr>
              <w:t>擔任編制內行政職務，表現良好者，每學期 6 分，由學院、中心簽請任務指派之學院(系所)特別助理及其他專簽核准任務編組之組長， 表現良好者，每學期 3 分，最高 30 分。</w:t>
            </w:r>
          </w:p>
        </w:tc>
        <w:tc>
          <w:tcPr>
            <w:tcW w:w="1530" w:type="dxa"/>
            <w:gridSpan w:val="2"/>
            <w:shd w:val="clear" w:color="auto" w:fill="auto"/>
            <w:vAlign w:val="center"/>
          </w:tcPr>
          <w:p w:rsidR="00597550" w:rsidRPr="00A211A1" w:rsidRDefault="00597550" w:rsidP="00597550">
            <w:pPr>
              <w:jc w:val="center"/>
              <w:rPr>
                <w:lang w:eastAsia="zh-TW"/>
              </w:rPr>
            </w:pPr>
            <w:r w:rsidRPr="00A211A1">
              <w:t>得</w:t>
            </w:r>
            <w:r w:rsidRPr="00A211A1">
              <w:rPr>
                <w:rFonts w:hint="eastAsia"/>
                <w:u w:val="single"/>
                <w:lang w:eastAsia="zh-TW"/>
              </w:rPr>
              <w:t xml:space="preserve">     </w:t>
            </w:r>
            <w:r w:rsidRPr="00A211A1">
              <w:rPr>
                <w:u w:val="single"/>
                <w:lang w:eastAsia="zh-TW"/>
              </w:rPr>
              <w:t xml:space="preserve"> </w:t>
            </w:r>
            <w:r w:rsidRPr="00A211A1">
              <w:rPr>
                <w:rFonts w:hint="eastAsia"/>
                <w:u w:val="single"/>
                <w:lang w:eastAsia="zh-TW"/>
              </w:rPr>
              <w:t xml:space="preserve">   </w:t>
            </w:r>
            <w:r w:rsidRPr="00A211A1">
              <w:rPr>
                <w:rFonts w:hint="eastAsia"/>
                <w:lang w:eastAsia="zh-TW"/>
              </w:rPr>
              <w:t xml:space="preserve">分  </w:t>
            </w:r>
          </w:p>
          <w:p w:rsidR="00597550" w:rsidRPr="00A211A1" w:rsidRDefault="00597550" w:rsidP="00597550">
            <w:pPr>
              <w:jc w:val="center"/>
              <w:rPr>
                <w:lang w:eastAsia="zh-TW"/>
              </w:rPr>
            </w:pPr>
          </w:p>
          <w:p w:rsidR="00597550" w:rsidRPr="00A211A1" w:rsidRDefault="00597550" w:rsidP="00597550">
            <w:pPr>
              <w:jc w:val="center"/>
            </w:pPr>
            <w:r w:rsidRPr="00A211A1">
              <w:t>最高</w:t>
            </w:r>
            <w:r w:rsidRPr="00A211A1">
              <w:rPr>
                <w:rFonts w:hint="eastAsia"/>
                <w:lang w:eastAsia="zh-TW"/>
              </w:rPr>
              <w:t>30</w:t>
            </w:r>
            <w:r w:rsidRPr="00A211A1">
              <w:t>分</w:t>
            </w:r>
          </w:p>
        </w:tc>
      </w:tr>
      <w:tr w:rsidR="00597550" w:rsidRPr="00A1176D" w:rsidTr="00597550">
        <w:trPr>
          <w:trHeight w:val="4199"/>
        </w:trPr>
        <w:tc>
          <w:tcPr>
            <w:tcW w:w="1272" w:type="dxa"/>
            <w:shd w:val="clear" w:color="auto" w:fill="auto"/>
            <w:vAlign w:val="center"/>
          </w:tcPr>
          <w:p w:rsidR="00597550" w:rsidRPr="00A1176D" w:rsidRDefault="00597550" w:rsidP="00597550">
            <w:pPr>
              <w:pStyle w:val="TableParagraph"/>
              <w:ind w:left="75" w:right="66"/>
              <w:jc w:val="center"/>
              <w:rPr>
                <w:color w:val="000000" w:themeColor="text1"/>
                <w:sz w:val="24"/>
              </w:rPr>
            </w:pPr>
            <w:r w:rsidRPr="00A1176D">
              <w:rPr>
                <w:rFonts w:ascii="Times New Roman" w:eastAsia="Times New Roman"/>
                <w:color w:val="000000" w:themeColor="text1"/>
                <w:sz w:val="24"/>
              </w:rPr>
              <w:t>2</w:t>
            </w:r>
            <w:r w:rsidRPr="00A1176D">
              <w:rPr>
                <w:color w:val="000000" w:themeColor="text1"/>
                <w:sz w:val="24"/>
              </w:rPr>
              <w:t>、活動類</w:t>
            </w:r>
          </w:p>
        </w:tc>
        <w:tc>
          <w:tcPr>
            <w:tcW w:w="7089" w:type="dxa"/>
            <w:shd w:val="clear" w:color="auto" w:fill="auto"/>
          </w:tcPr>
          <w:p w:rsidR="001D246C" w:rsidRPr="001D246C" w:rsidRDefault="00597550" w:rsidP="00597550">
            <w:pPr>
              <w:pStyle w:val="TableParagraph"/>
              <w:numPr>
                <w:ilvl w:val="0"/>
                <w:numId w:val="50"/>
              </w:numPr>
              <w:tabs>
                <w:tab w:val="left" w:pos="562"/>
              </w:tabs>
              <w:spacing w:before="91" w:line="242" w:lineRule="auto"/>
              <w:ind w:right="16"/>
              <w:jc w:val="both"/>
              <w:rPr>
                <w:color w:val="000000" w:themeColor="text1"/>
                <w:sz w:val="24"/>
                <w:lang w:eastAsia="zh-TW"/>
              </w:rPr>
            </w:pPr>
            <w:r w:rsidRPr="00A1176D">
              <w:rPr>
                <w:color w:val="000000" w:themeColor="text1"/>
                <w:spacing w:val="-10"/>
                <w:sz w:val="24"/>
                <w:lang w:eastAsia="zh-TW"/>
              </w:rPr>
              <w:t xml:space="preserve">辦理或協助推廣教育，表現良好沒有不良事蹟者，最高 </w:t>
            </w:r>
            <w:r w:rsidRPr="00A1176D">
              <w:rPr>
                <w:rFonts w:ascii="Times New Roman" w:eastAsia="Times New Roman"/>
                <w:color w:val="000000" w:themeColor="text1"/>
                <w:sz w:val="24"/>
                <w:lang w:eastAsia="zh-TW"/>
              </w:rPr>
              <w:t>30</w:t>
            </w:r>
            <w:r w:rsidRPr="00A1176D">
              <w:rPr>
                <w:rFonts w:ascii="Times New Roman" w:eastAsia="Times New Roman"/>
                <w:color w:val="000000" w:themeColor="text1"/>
                <w:spacing w:val="-3"/>
                <w:sz w:val="24"/>
                <w:lang w:eastAsia="zh-TW"/>
              </w:rPr>
              <w:t xml:space="preserve"> </w:t>
            </w:r>
            <w:r w:rsidRPr="00A1176D">
              <w:rPr>
                <w:color w:val="000000" w:themeColor="text1"/>
                <w:spacing w:val="-20"/>
                <w:sz w:val="24"/>
                <w:lang w:eastAsia="zh-TW"/>
              </w:rPr>
              <w:t>分。</w:t>
            </w:r>
          </w:p>
          <w:p w:rsidR="00597550" w:rsidRPr="00A1176D" w:rsidRDefault="00597550" w:rsidP="001D246C">
            <w:pPr>
              <w:pStyle w:val="TableParagraph"/>
              <w:numPr>
                <w:ilvl w:val="0"/>
                <w:numId w:val="54"/>
              </w:numPr>
              <w:tabs>
                <w:tab w:val="left" w:pos="873"/>
              </w:tabs>
              <w:spacing w:before="91" w:line="242" w:lineRule="auto"/>
              <w:ind w:left="873" w:right="16" w:hanging="425"/>
              <w:jc w:val="both"/>
              <w:rPr>
                <w:color w:val="000000" w:themeColor="text1"/>
                <w:sz w:val="24"/>
                <w:lang w:eastAsia="zh-TW"/>
              </w:rPr>
            </w:pPr>
            <w:r w:rsidRPr="00A1176D">
              <w:rPr>
                <w:color w:val="000000" w:themeColor="text1"/>
                <w:spacing w:val="-9"/>
                <w:sz w:val="24"/>
                <w:lang w:eastAsia="zh-TW"/>
              </w:rPr>
              <w:t xml:space="preserve">參與授課者，每滿 </w:t>
            </w:r>
            <w:r w:rsidRPr="00A1176D">
              <w:rPr>
                <w:rFonts w:ascii="Times New Roman" w:eastAsia="Times New Roman"/>
                <w:color w:val="000000" w:themeColor="text1"/>
                <w:sz w:val="24"/>
                <w:lang w:eastAsia="zh-TW"/>
              </w:rPr>
              <w:t>25</w:t>
            </w:r>
            <w:r w:rsidRPr="00A1176D">
              <w:rPr>
                <w:rFonts w:ascii="Times New Roman" w:eastAsia="Times New Roman"/>
                <w:color w:val="000000" w:themeColor="text1"/>
                <w:spacing w:val="-3"/>
                <w:sz w:val="24"/>
                <w:lang w:eastAsia="zh-TW"/>
              </w:rPr>
              <w:t xml:space="preserve"> </w:t>
            </w:r>
            <w:r w:rsidRPr="00A1176D">
              <w:rPr>
                <w:color w:val="000000" w:themeColor="text1"/>
                <w:spacing w:val="-21"/>
                <w:sz w:val="24"/>
                <w:lang w:eastAsia="zh-TW"/>
              </w:rPr>
              <w:t xml:space="preserve">小時 </w:t>
            </w:r>
            <w:r w:rsidRPr="00A1176D">
              <w:rPr>
                <w:rFonts w:ascii="Times New Roman" w:eastAsia="Times New Roman"/>
                <w:color w:val="000000" w:themeColor="text1"/>
                <w:sz w:val="24"/>
                <w:lang w:eastAsia="zh-TW"/>
              </w:rPr>
              <w:t>2</w:t>
            </w:r>
            <w:r w:rsidRPr="00A1176D">
              <w:rPr>
                <w:rFonts w:ascii="Times New Roman" w:eastAsia="Times New Roman"/>
                <w:color w:val="000000" w:themeColor="text1"/>
                <w:spacing w:val="-3"/>
                <w:sz w:val="24"/>
                <w:lang w:eastAsia="zh-TW"/>
              </w:rPr>
              <w:t xml:space="preserve"> </w:t>
            </w:r>
            <w:r w:rsidRPr="00A1176D">
              <w:rPr>
                <w:color w:val="000000" w:themeColor="text1"/>
                <w:spacing w:val="-4"/>
                <w:sz w:val="24"/>
                <w:lang w:eastAsia="zh-TW"/>
              </w:rPr>
              <w:t xml:space="preserve">分，超過或不足者依比例計算， </w:t>
            </w:r>
            <w:r w:rsidRPr="00A1176D">
              <w:rPr>
                <w:color w:val="000000" w:themeColor="text1"/>
                <w:sz w:val="24"/>
                <w:lang w:eastAsia="zh-TW"/>
              </w:rPr>
              <w:t>如與他人</w:t>
            </w:r>
            <w:proofErr w:type="gramStart"/>
            <w:r w:rsidRPr="00A1176D">
              <w:rPr>
                <w:color w:val="000000" w:themeColor="text1"/>
                <w:sz w:val="24"/>
                <w:lang w:eastAsia="zh-TW"/>
              </w:rPr>
              <w:t>合授，</w:t>
            </w:r>
            <w:proofErr w:type="gramEnd"/>
            <w:r w:rsidRPr="00A1176D">
              <w:rPr>
                <w:color w:val="000000" w:themeColor="text1"/>
                <w:sz w:val="24"/>
                <w:lang w:eastAsia="zh-TW"/>
              </w:rPr>
              <w:t>則依</w:t>
            </w:r>
            <w:proofErr w:type="gramStart"/>
            <w:r w:rsidRPr="00A1176D">
              <w:rPr>
                <w:color w:val="000000" w:themeColor="text1"/>
                <w:sz w:val="24"/>
                <w:lang w:eastAsia="zh-TW"/>
              </w:rPr>
              <w:t>所授時</w:t>
            </w:r>
            <w:proofErr w:type="gramEnd"/>
            <w:r w:rsidRPr="00A1176D">
              <w:rPr>
                <w:color w:val="000000" w:themeColor="text1"/>
                <w:sz w:val="24"/>
                <w:lang w:eastAsia="zh-TW"/>
              </w:rPr>
              <w:t>數計算。</w:t>
            </w:r>
          </w:p>
          <w:p w:rsidR="00597550" w:rsidRPr="00A1176D" w:rsidRDefault="00597550" w:rsidP="001D246C">
            <w:pPr>
              <w:pStyle w:val="TableParagraph"/>
              <w:numPr>
                <w:ilvl w:val="0"/>
                <w:numId w:val="54"/>
              </w:numPr>
              <w:tabs>
                <w:tab w:val="left" w:pos="739"/>
                <w:tab w:val="left" w:pos="873"/>
              </w:tabs>
              <w:ind w:left="873" w:hanging="425"/>
              <w:jc w:val="both"/>
              <w:rPr>
                <w:color w:val="000000" w:themeColor="text1"/>
                <w:sz w:val="24"/>
                <w:lang w:eastAsia="zh-TW"/>
              </w:rPr>
            </w:pPr>
            <w:r w:rsidRPr="00A1176D">
              <w:rPr>
                <w:color w:val="000000" w:themeColor="text1"/>
                <w:spacing w:val="-3"/>
                <w:sz w:val="24"/>
                <w:lang w:eastAsia="zh-TW"/>
              </w:rPr>
              <w:t xml:space="preserve">開辦公私立機構委辦教育訓練案主持人，每案 </w:t>
            </w:r>
            <w:r w:rsidRPr="00A1176D">
              <w:rPr>
                <w:rFonts w:ascii="Times New Roman" w:eastAsia="Times New Roman"/>
                <w:color w:val="000000" w:themeColor="text1"/>
                <w:sz w:val="24"/>
                <w:lang w:eastAsia="zh-TW"/>
              </w:rPr>
              <w:t>10</w:t>
            </w:r>
            <w:r w:rsidRPr="00A1176D">
              <w:rPr>
                <w:rFonts w:ascii="Times New Roman" w:eastAsia="Times New Roman"/>
                <w:color w:val="000000" w:themeColor="text1"/>
                <w:spacing w:val="-3"/>
                <w:sz w:val="24"/>
                <w:lang w:eastAsia="zh-TW"/>
              </w:rPr>
              <w:t xml:space="preserve"> </w:t>
            </w:r>
            <w:r w:rsidRPr="00A1176D">
              <w:rPr>
                <w:color w:val="000000" w:themeColor="text1"/>
                <w:sz w:val="24"/>
                <w:lang w:eastAsia="zh-TW"/>
              </w:rPr>
              <w:t>分。</w:t>
            </w:r>
          </w:p>
          <w:p w:rsidR="00597550" w:rsidRPr="00A1176D" w:rsidRDefault="00597550" w:rsidP="001D246C">
            <w:pPr>
              <w:pStyle w:val="TableParagraph"/>
              <w:numPr>
                <w:ilvl w:val="0"/>
                <w:numId w:val="54"/>
              </w:numPr>
              <w:tabs>
                <w:tab w:val="left" w:pos="730"/>
                <w:tab w:val="left" w:pos="873"/>
              </w:tabs>
              <w:spacing w:before="6" w:line="244" w:lineRule="auto"/>
              <w:ind w:left="873" w:right="78" w:hanging="425"/>
              <w:jc w:val="both"/>
              <w:rPr>
                <w:color w:val="000000" w:themeColor="text1"/>
                <w:sz w:val="24"/>
                <w:lang w:eastAsia="zh-TW"/>
              </w:rPr>
            </w:pPr>
            <w:r w:rsidRPr="00A1176D">
              <w:rPr>
                <w:color w:val="000000" w:themeColor="text1"/>
                <w:spacing w:val="-1"/>
                <w:sz w:val="24"/>
                <w:lang w:eastAsia="zh-TW"/>
              </w:rPr>
              <w:t>其他重大推動推廣教育業務，經本校推廣教育指導委員會核</w:t>
            </w:r>
            <w:r w:rsidRPr="00A1176D">
              <w:rPr>
                <w:color w:val="000000" w:themeColor="text1"/>
                <w:spacing w:val="-8"/>
                <w:sz w:val="24"/>
                <w:lang w:eastAsia="zh-TW"/>
              </w:rPr>
              <w:t xml:space="preserve">定通過者，每案 </w:t>
            </w:r>
            <w:r w:rsidRPr="00A1176D">
              <w:rPr>
                <w:rFonts w:ascii="Times New Roman" w:eastAsia="Times New Roman"/>
                <w:color w:val="000000" w:themeColor="text1"/>
                <w:sz w:val="24"/>
                <w:lang w:eastAsia="zh-TW"/>
              </w:rPr>
              <w:t>6</w:t>
            </w:r>
            <w:r w:rsidRPr="00A1176D">
              <w:rPr>
                <w:rFonts w:ascii="Times New Roman" w:eastAsia="Times New Roman"/>
                <w:color w:val="000000" w:themeColor="text1"/>
                <w:spacing w:val="-3"/>
                <w:sz w:val="24"/>
                <w:lang w:eastAsia="zh-TW"/>
              </w:rPr>
              <w:t xml:space="preserve"> </w:t>
            </w:r>
            <w:r w:rsidRPr="00A1176D">
              <w:rPr>
                <w:color w:val="000000" w:themeColor="text1"/>
                <w:sz w:val="24"/>
                <w:lang w:eastAsia="zh-TW"/>
              </w:rPr>
              <w:t>分。</w:t>
            </w:r>
          </w:p>
          <w:p w:rsidR="00597550" w:rsidRPr="00A1176D" w:rsidRDefault="00597550" w:rsidP="00597550">
            <w:pPr>
              <w:pStyle w:val="TableParagraph"/>
              <w:numPr>
                <w:ilvl w:val="0"/>
                <w:numId w:val="50"/>
              </w:numPr>
              <w:tabs>
                <w:tab w:val="left" w:pos="562"/>
              </w:tabs>
              <w:spacing w:before="91" w:line="242" w:lineRule="auto"/>
              <w:ind w:right="16"/>
              <w:jc w:val="both"/>
              <w:rPr>
                <w:color w:val="000000" w:themeColor="text1"/>
                <w:sz w:val="24"/>
                <w:lang w:eastAsia="zh-TW"/>
              </w:rPr>
            </w:pPr>
            <w:r w:rsidRPr="00A1176D">
              <w:rPr>
                <w:color w:val="000000" w:themeColor="text1"/>
                <w:spacing w:val="-3"/>
                <w:sz w:val="24"/>
                <w:lang w:eastAsia="zh-TW"/>
              </w:rPr>
              <w:t xml:space="preserve">參與辦理各項研討會，表現良好者，全國性者每次 </w:t>
            </w:r>
            <w:r w:rsidRPr="00A1176D">
              <w:rPr>
                <w:rFonts w:ascii="Times New Roman" w:eastAsia="Times New Roman"/>
                <w:color w:val="000000" w:themeColor="text1"/>
                <w:sz w:val="24"/>
                <w:lang w:eastAsia="zh-TW"/>
              </w:rPr>
              <w:t>1-6</w:t>
            </w:r>
            <w:r w:rsidRPr="00A1176D">
              <w:rPr>
                <w:rFonts w:ascii="Times New Roman" w:eastAsia="Times New Roman"/>
                <w:color w:val="000000" w:themeColor="text1"/>
                <w:spacing w:val="3"/>
                <w:sz w:val="24"/>
                <w:lang w:eastAsia="zh-TW"/>
              </w:rPr>
              <w:t xml:space="preserve"> </w:t>
            </w:r>
            <w:r w:rsidRPr="00A1176D">
              <w:rPr>
                <w:color w:val="000000" w:themeColor="text1"/>
                <w:spacing w:val="-5"/>
                <w:sz w:val="24"/>
                <w:lang w:eastAsia="zh-TW"/>
              </w:rPr>
              <w:t>分，國</w:t>
            </w:r>
            <w:r w:rsidRPr="00A1176D">
              <w:rPr>
                <w:color w:val="000000" w:themeColor="text1"/>
                <w:spacing w:val="-11"/>
                <w:sz w:val="24"/>
                <w:lang w:eastAsia="zh-TW"/>
              </w:rPr>
              <w:t xml:space="preserve">際性者每次 </w:t>
            </w:r>
            <w:r w:rsidRPr="00A1176D">
              <w:rPr>
                <w:rFonts w:ascii="Times New Roman" w:eastAsia="Times New Roman"/>
                <w:color w:val="000000" w:themeColor="text1"/>
                <w:sz w:val="24"/>
                <w:lang w:eastAsia="zh-TW"/>
              </w:rPr>
              <w:t>1-12</w:t>
            </w:r>
            <w:r w:rsidRPr="00A1176D">
              <w:rPr>
                <w:rFonts w:ascii="Times New Roman" w:eastAsia="Times New Roman"/>
                <w:color w:val="000000" w:themeColor="text1"/>
                <w:spacing w:val="-3"/>
                <w:sz w:val="24"/>
                <w:lang w:eastAsia="zh-TW"/>
              </w:rPr>
              <w:t xml:space="preserve"> </w:t>
            </w:r>
            <w:r w:rsidRPr="00A1176D">
              <w:rPr>
                <w:color w:val="000000" w:themeColor="text1"/>
                <w:spacing w:val="-13"/>
                <w:sz w:val="24"/>
                <w:lang w:eastAsia="zh-TW"/>
              </w:rPr>
              <w:t xml:space="preserve">分，最高 </w:t>
            </w:r>
            <w:r w:rsidRPr="00A1176D">
              <w:rPr>
                <w:rFonts w:ascii="Times New Roman" w:eastAsia="Times New Roman"/>
                <w:color w:val="000000" w:themeColor="text1"/>
                <w:sz w:val="24"/>
                <w:lang w:eastAsia="zh-TW"/>
              </w:rPr>
              <w:t>25</w:t>
            </w:r>
            <w:r w:rsidRPr="00A1176D">
              <w:rPr>
                <w:rFonts w:ascii="Times New Roman" w:eastAsia="Times New Roman"/>
                <w:color w:val="000000" w:themeColor="text1"/>
                <w:spacing w:val="-3"/>
                <w:sz w:val="24"/>
                <w:lang w:eastAsia="zh-TW"/>
              </w:rPr>
              <w:t xml:space="preserve"> </w:t>
            </w:r>
            <w:r w:rsidRPr="00A1176D">
              <w:rPr>
                <w:color w:val="000000" w:themeColor="text1"/>
                <w:sz w:val="24"/>
                <w:lang w:eastAsia="zh-TW"/>
              </w:rPr>
              <w:t>分。</w:t>
            </w:r>
          </w:p>
          <w:p w:rsidR="00597550" w:rsidRPr="00A1176D" w:rsidRDefault="00597550" w:rsidP="00597550">
            <w:pPr>
              <w:pStyle w:val="TableParagraph"/>
              <w:numPr>
                <w:ilvl w:val="0"/>
                <w:numId w:val="50"/>
              </w:numPr>
              <w:tabs>
                <w:tab w:val="left" w:pos="562"/>
              </w:tabs>
              <w:spacing w:before="91" w:line="242" w:lineRule="auto"/>
              <w:ind w:right="16"/>
              <w:jc w:val="both"/>
              <w:rPr>
                <w:rFonts w:ascii="Times New Roman" w:eastAsia="Times New Roman"/>
                <w:color w:val="000000" w:themeColor="text1"/>
                <w:sz w:val="24"/>
                <w:lang w:eastAsia="zh-TW"/>
              </w:rPr>
            </w:pPr>
            <w:r w:rsidRPr="00A1176D">
              <w:rPr>
                <w:color w:val="000000" w:themeColor="text1"/>
                <w:spacing w:val="-2"/>
                <w:sz w:val="24"/>
                <w:lang w:eastAsia="zh-TW"/>
              </w:rPr>
              <w:t xml:space="preserve">參與國際認證及一般專業認證業務，表現良好者，每次 </w:t>
            </w:r>
            <w:r w:rsidRPr="00A1176D">
              <w:rPr>
                <w:rFonts w:ascii="Times New Roman" w:eastAsia="Times New Roman"/>
                <w:color w:val="000000" w:themeColor="text1"/>
                <w:sz w:val="24"/>
                <w:lang w:eastAsia="zh-TW"/>
              </w:rPr>
              <w:t>1</w:t>
            </w:r>
            <w:r w:rsidR="001D246C">
              <w:rPr>
                <w:rFonts w:hint="eastAsia"/>
                <w:color w:val="000000" w:themeColor="text1"/>
                <w:sz w:val="24"/>
                <w:lang w:eastAsia="zh-TW"/>
              </w:rPr>
              <w:t>-</w:t>
            </w:r>
            <w:r w:rsidRPr="00A1176D">
              <w:rPr>
                <w:rFonts w:ascii="Times New Roman" w:eastAsia="Times New Roman"/>
                <w:color w:val="000000" w:themeColor="text1"/>
                <w:sz w:val="24"/>
                <w:lang w:eastAsia="zh-TW"/>
              </w:rPr>
              <w:t>12</w:t>
            </w:r>
            <w:r w:rsidRPr="00A1176D">
              <w:rPr>
                <w:color w:val="000000" w:themeColor="text1"/>
                <w:sz w:val="24"/>
                <w:lang w:eastAsia="zh-TW"/>
              </w:rPr>
              <w:t xml:space="preserve">分，最高 </w:t>
            </w:r>
            <w:r w:rsidRPr="00A1176D">
              <w:rPr>
                <w:rFonts w:ascii="Times New Roman" w:eastAsia="Times New Roman"/>
                <w:color w:val="000000" w:themeColor="text1"/>
                <w:sz w:val="24"/>
                <w:lang w:eastAsia="zh-TW"/>
              </w:rPr>
              <w:t xml:space="preserve">25 </w:t>
            </w:r>
            <w:r w:rsidRPr="00A1176D">
              <w:rPr>
                <w:color w:val="000000" w:themeColor="text1"/>
                <w:sz w:val="24"/>
                <w:lang w:eastAsia="zh-TW"/>
              </w:rPr>
              <w:t>分。</w:t>
            </w:r>
          </w:p>
          <w:p w:rsidR="00597550" w:rsidRPr="00A1176D" w:rsidRDefault="00597550" w:rsidP="00597550">
            <w:pPr>
              <w:pStyle w:val="TableParagraph"/>
              <w:numPr>
                <w:ilvl w:val="0"/>
                <w:numId w:val="50"/>
              </w:numPr>
              <w:tabs>
                <w:tab w:val="left" w:pos="562"/>
              </w:tabs>
              <w:spacing w:before="91" w:line="242" w:lineRule="auto"/>
              <w:ind w:right="16"/>
              <w:jc w:val="both"/>
              <w:rPr>
                <w:color w:val="000000" w:themeColor="text1"/>
                <w:sz w:val="24"/>
                <w:lang w:eastAsia="zh-TW"/>
              </w:rPr>
            </w:pPr>
            <w:r w:rsidRPr="00A1176D">
              <w:rPr>
                <w:color w:val="000000" w:themeColor="text1"/>
                <w:spacing w:val="-20"/>
                <w:sz w:val="24"/>
                <w:lang w:eastAsia="zh-TW"/>
              </w:rPr>
              <w:t xml:space="preserve">推動校園 </w:t>
            </w:r>
            <w:r w:rsidRPr="00A1176D">
              <w:rPr>
                <w:rFonts w:ascii="Times New Roman" w:eastAsia="Times New Roman"/>
                <w:color w:val="000000" w:themeColor="text1"/>
                <w:sz w:val="24"/>
                <w:lang w:eastAsia="zh-TW"/>
              </w:rPr>
              <w:t>e</w:t>
            </w:r>
            <w:r w:rsidRPr="00A1176D">
              <w:rPr>
                <w:rFonts w:ascii="Times New Roman" w:eastAsia="Times New Roman"/>
                <w:color w:val="000000" w:themeColor="text1"/>
                <w:spacing w:val="-9"/>
                <w:sz w:val="24"/>
                <w:lang w:eastAsia="zh-TW"/>
              </w:rPr>
              <w:t xml:space="preserve"> </w:t>
            </w:r>
            <w:r w:rsidRPr="00A1176D">
              <w:rPr>
                <w:color w:val="000000" w:themeColor="text1"/>
                <w:spacing w:val="-20"/>
                <w:sz w:val="24"/>
                <w:lang w:eastAsia="zh-TW"/>
              </w:rPr>
              <w:t xml:space="preserve">化，由系教評會就所提供資料評定成績，最高 </w:t>
            </w:r>
            <w:r w:rsidRPr="00A1176D">
              <w:rPr>
                <w:rFonts w:ascii="Times New Roman" w:eastAsia="Times New Roman"/>
                <w:color w:val="000000" w:themeColor="text1"/>
                <w:spacing w:val="-3"/>
                <w:sz w:val="24"/>
                <w:lang w:eastAsia="zh-TW"/>
              </w:rPr>
              <w:t>12</w:t>
            </w:r>
            <w:r w:rsidRPr="00A1176D">
              <w:rPr>
                <w:rFonts w:ascii="Times New Roman" w:eastAsia="Times New Roman"/>
                <w:color w:val="000000" w:themeColor="text1"/>
                <w:spacing w:val="-8"/>
                <w:sz w:val="24"/>
                <w:lang w:eastAsia="zh-TW"/>
              </w:rPr>
              <w:t xml:space="preserve"> </w:t>
            </w:r>
            <w:r w:rsidRPr="00A1176D">
              <w:rPr>
                <w:color w:val="000000" w:themeColor="text1"/>
                <w:spacing w:val="-29"/>
                <w:sz w:val="24"/>
                <w:lang w:eastAsia="zh-TW"/>
              </w:rPr>
              <w:t>分。</w:t>
            </w:r>
          </w:p>
          <w:p w:rsidR="00597550" w:rsidRPr="00A1176D" w:rsidRDefault="00597550" w:rsidP="00597550">
            <w:pPr>
              <w:pStyle w:val="TableParagraph"/>
              <w:numPr>
                <w:ilvl w:val="0"/>
                <w:numId w:val="50"/>
              </w:numPr>
              <w:tabs>
                <w:tab w:val="left" w:pos="562"/>
              </w:tabs>
              <w:spacing w:before="91" w:line="242" w:lineRule="auto"/>
              <w:ind w:right="16"/>
              <w:jc w:val="both"/>
              <w:rPr>
                <w:color w:val="000000" w:themeColor="text1"/>
                <w:sz w:val="24"/>
                <w:lang w:eastAsia="zh-TW"/>
              </w:rPr>
            </w:pPr>
            <w:r w:rsidRPr="00A1176D">
              <w:rPr>
                <w:color w:val="000000" w:themeColor="text1"/>
                <w:spacing w:val="-4"/>
                <w:sz w:val="24"/>
                <w:lang w:eastAsia="zh-TW"/>
              </w:rPr>
              <w:t xml:space="preserve">擔任本系委員會委員，表現良好，每學期 </w:t>
            </w:r>
            <w:r w:rsidRPr="00A1176D">
              <w:rPr>
                <w:rFonts w:ascii="Times New Roman" w:eastAsia="Times New Roman"/>
                <w:color w:val="000000" w:themeColor="text1"/>
                <w:sz w:val="24"/>
                <w:lang w:eastAsia="zh-TW"/>
              </w:rPr>
              <w:t>3</w:t>
            </w:r>
            <w:r w:rsidRPr="00A1176D">
              <w:rPr>
                <w:rFonts w:ascii="Times New Roman" w:eastAsia="Times New Roman"/>
                <w:color w:val="000000" w:themeColor="text1"/>
                <w:spacing w:val="-3"/>
                <w:sz w:val="24"/>
                <w:lang w:eastAsia="zh-TW"/>
              </w:rPr>
              <w:t xml:space="preserve"> </w:t>
            </w:r>
            <w:r w:rsidRPr="00A1176D">
              <w:rPr>
                <w:color w:val="000000" w:themeColor="text1"/>
                <w:spacing w:val="-13"/>
                <w:sz w:val="24"/>
                <w:lang w:eastAsia="zh-TW"/>
              </w:rPr>
              <w:t xml:space="preserve">分，最高 </w:t>
            </w:r>
            <w:r w:rsidRPr="00A1176D">
              <w:rPr>
                <w:rFonts w:ascii="Times New Roman" w:eastAsia="Times New Roman"/>
                <w:color w:val="000000" w:themeColor="text1"/>
                <w:sz w:val="24"/>
                <w:lang w:eastAsia="zh-TW"/>
              </w:rPr>
              <w:t>25</w:t>
            </w:r>
            <w:r w:rsidRPr="00A1176D">
              <w:rPr>
                <w:rFonts w:ascii="Times New Roman" w:eastAsia="Times New Roman"/>
                <w:color w:val="000000" w:themeColor="text1"/>
                <w:spacing w:val="-3"/>
                <w:sz w:val="24"/>
                <w:lang w:eastAsia="zh-TW"/>
              </w:rPr>
              <w:t xml:space="preserve"> </w:t>
            </w:r>
            <w:r w:rsidRPr="00A1176D">
              <w:rPr>
                <w:color w:val="000000" w:themeColor="text1"/>
                <w:sz w:val="24"/>
                <w:lang w:eastAsia="zh-TW"/>
              </w:rPr>
              <w:t>分。</w:t>
            </w:r>
          </w:p>
        </w:tc>
        <w:tc>
          <w:tcPr>
            <w:tcW w:w="1530" w:type="dxa"/>
            <w:gridSpan w:val="2"/>
            <w:shd w:val="clear" w:color="auto" w:fill="auto"/>
            <w:vAlign w:val="center"/>
          </w:tcPr>
          <w:p w:rsidR="00597550" w:rsidRPr="00A211A1" w:rsidRDefault="00597550" w:rsidP="001A15EF">
            <w:pPr>
              <w:pStyle w:val="TableParagraph"/>
              <w:tabs>
                <w:tab w:val="left" w:pos="1103"/>
              </w:tabs>
              <w:ind w:right="85"/>
              <w:jc w:val="center"/>
              <w:rPr>
                <w:color w:val="000000" w:themeColor="text1"/>
              </w:rPr>
            </w:pPr>
            <w:r w:rsidRPr="00A211A1">
              <w:rPr>
                <w:color w:val="000000" w:themeColor="text1"/>
              </w:rPr>
              <w:t>得</w:t>
            </w:r>
            <w:r w:rsidRPr="00A211A1">
              <w:rPr>
                <w:rFonts w:hint="eastAsia"/>
                <w:u w:val="single"/>
                <w:lang w:eastAsia="zh-TW"/>
              </w:rPr>
              <w:t xml:space="preserve">   </w:t>
            </w:r>
            <w:r w:rsidR="001A15EF">
              <w:rPr>
                <w:u w:val="single"/>
                <w:lang w:eastAsia="zh-TW"/>
              </w:rPr>
              <w:t xml:space="preserve"> </w:t>
            </w:r>
            <w:r w:rsidRPr="00A211A1">
              <w:rPr>
                <w:rFonts w:hint="eastAsia"/>
                <w:u w:val="single"/>
                <w:lang w:eastAsia="zh-TW"/>
              </w:rPr>
              <w:t xml:space="preserve">  </w:t>
            </w:r>
            <w:r w:rsidRPr="00A211A1">
              <w:rPr>
                <w:u w:val="single"/>
                <w:lang w:eastAsia="zh-TW"/>
              </w:rPr>
              <w:t xml:space="preserve"> </w:t>
            </w:r>
            <w:r w:rsidRPr="00A211A1">
              <w:rPr>
                <w:rFonts w:hint="eastAsia"/>
                <w:u w:val="single"/>
                <w:lang w:eastAsia="zh-TW"/>
              </w:rPr>
              <w:t xml:space="preserve"> </w:t>
            </w:r>
            <w:r w:rsidRPr="00A211A1">
              <w:rPr>
                <w:color w:val="000000" w:themeColor="text1"/>
              </w:rPr>
              <w:t>分</w:t>
            </w:r>
          </w:p>
        </w:tc>
      </w:tr>
      <w:tr w:rsidR="00597550" w:rsidRPr="00A1176D" w:rsidTr="00597550">
        <w:trPr>
          <w:trHeight w:val="1813"/>
        </w:trPr>
        <w:tc>
          <w:tcPr>
            <w:tcW w:w="1272" w:type="dxa"/>
            <w:shd w:val="clear" w:color="auto" w:fill="auto"/>
            <w:vAlign w:val="center"/>
          </w:tcPr>
          <w:p w:rsidR="00597550" w:rsidRPr="00A1176D" w:rsidRDefault="00597550" w:rsidP="00597550">
            <w:pPr>
              <w:pStyle w:val="TableParagraph"/>
              <w:ind w:left="75" w:right="66"/>
              <w:jc w:val="center"/>
              <w:rPr>
                <w:color w:val="000000" w:themeColor="text1"/>
                <w:sz w:val="24"/>
              </w:rPr>
            </w:pPr>
            <w:r w:rsidRPr="00A1176D">
              <w:rPr>
                <w:rFonts w:ascii="Times New Roman" w:eastAsia="Times New Roman"/>
                <w:color w:val="000000" w:themeColor="text1"/>
                <w:sz w:val="24"/>
              </w:rPr>
              <w:t>3</w:t>
            </w:r>
            <w:r w:rsidRPr="00A1176D">
              <w:rPr>
                <w:color w:val="000000" w:themeColor="text1"/>
                <w:sz w:val="24"/>
              </w:rPr>
              <w:t>、輔導類</w:t>
            </w:r>
          </w:p>
        </w:tc>
        <w:tc>
          <w:tcPr>
            <w:tcW w:w="7089" w:type="dxa"/>
            <w:shd w:val="clear" w:color="auto" w:fill="auto"/>
          </w:tcPr>
          <w:p w:rsidR="00597550" w:rsidRPr="00A1176D" w:rsidRDefault="00597550" w:rsidP="00597550">
            <w:pPr>
              <w:pStyle w:val="TableParagraph"/>
              <w:numPr>
                <w:ilvl w:val="0"/>
                <w:numId w:val="51"/>
              </w:numPr>
              <w:tabs>
                <w:tab w:val="left" w:pos="562"/>
              </w:tabs>
              <w:spacing w:before="86"/>
              <w:jc w:val="both"/>
              <w:rPr>
                <w:color w:val="000000" w:themeColor="text1"/>
                <w:sz w:val="24"/>
                <w:lang w:eastAsia="zh-TW"/>
              </w:rPr>
            </w:pPr>
            <w:r w:rsidRPr="000D7C5A">
              <w:rPr>
                <w:color w:val="000000" w:themeColor="text1"/>
                <w:sz w:val="24"/>
                <w:lang w:eastAsia="zh-TW"/>
              </w:rPr>
              <w:t>獲</w:t>
            </w:r>
            <w:r w:rsidRPr="00A1176D">
              <w:rPr>
                <w:color w:val="000000" w:themeColor="text1"/>
                <w:sz w:val="24"/>
                <w:lang w:eastAsia="zh-TW"/>
              </w:rPr>
              <w:t>本</w:t>
            </w:r>
            <w:r w:rsidRPr="000D7C5A">
              <w:rPr>
                <w:color w:val="000000" w:themeColor="text1"/>
                <w:sz w:val="24"/>
                <w:lang w:eastAsia="zh-TW"/>
              </w:rPr>
              <w:t>校雲</w:t>
            </w:r>
            <w:proofErr w:type="gramStart"/>
            <w:r w:rsidRPr="000D7C5A">
              <w:rPr>
                <w:color w:val="000000" w:themeColor="text1"/>
                <w:sz w:val="24"/>
                <w:lang w:eastAsia="zh-TW"/>
              </w:rPr>
              <w:t>鐸</w:t>
            </w:r>
            <w:proofErr w:type="gramEnd"/>
            <w:r w:rsidRPr="000D7C5A">
              <w:rPr>
                <w:color w:val="000000" w:themeColor="text1"/>
                <w:sz w:val="24"/>
                <w:lang w:eastAsia="zh-TW"/>
              </w:rPr>
              <w:t>獎之教師</w:t>
            </w:r>
            <w:r w:rsidRPr="00A1176D">
              <w:rPr>
                <w:color w:val="000000" w:themeColor="text1"/>
                <w:spacing w:val="-16"/>
                <w:sz w:val="24"/>
                <w:lang w:eastAsia="zh-TW"/>
              </w:rPr>
              <w:t xml:space="preserve">，每次 </w:t>
            </w:r>
            <w:r w:rsidRPr="00A1176D">
              <w:rPr>
                <w:rFonts w:ascii="Times New Roman" w:eastAsia="Times New Roman"/>
                <w:color w:val="000000" w:themeColor="text1"/>
                <w:sz w:val="24"/>
                <w:lang w:eastAsia="zh-TW"/>
              </w:rPr>
              <w:t>15</w:t>
            </w:r>
            <w:r w:rsidRPr="00A1176D">
              <w:rPr>
                <w:rFonts w:ascii="Times New Roman" w:eastAsia="Times New Roman"/>
                <w:color w:val="000000" w:themeColor="text1"/>
                <w:spacing w:val="-3"/>
                <w:sz w:val="24"/>
                <w:lang w:eastAsia="zh-TW"/>
              </w:rPr>
              <w:t xml:space="preserve"> </w:t>
            </w:r>
            <w:r w:rsidRPr="00A1176D">
              <w:rPr>
                <w:color w:val="000000" w:themeColor="text1"/>
                <w:spacing w:val="-13"/>
                <w:sz w:val="24"/>
                <w:lang w:eastAsia="zh-TW"/>
              </w:rPr>
              <w:t xml:space="preserve">分，最高 </w:t>
            </w:r>
            <w:r w:rsidRPr="00A1176D">
              <w:rPr>
                <w:rFonts w:ascii="Times New Roman" w:eastAsia="Times New Roman"/>
                <w:color w:val="000000" w:themeColor="text1"/>
                <w:sz w:val="24"/>
                <w:lang w:eastAsia="zh-TW"/>
              </w:rPr>
              <w:t>30</w:t>
            </w:r>
            <w:r w:rsidRPr="00A1176D">
              <w:rPr>
                <w:rFonts w:ascii="Times New Roman" w:eastAsia="Times New Roman"/>
                <w:color w:val="000000" w:themeColor="text1"/>
                <w:spacing w:val="-3"/>
                <w:sz w:val="24"/>
                <w:lang w:eastAsia="zh-TW"/>
              </w:rPr>
              <w:t xml:space="preserve"> </w:t>
            </w:r>
            <w:r w:rsidRPr="00A1176D">
              <w:rPr>
                <w:color w:val="000000" w:themeColor="text1"/>
                <w:spacing w:val="4"/>
                <w:sz w:val="24"/>
                <w:lang w:eastAsia="zh-TW"/>
              </w:rPr>
              <w:t>分。</w:t>
            </w:r>
          </w:p>
          <w:p w:rsidR="00597550" w:rsidRPr="00A1176D" w:rsidRDefault="00597550" w:rsidP="00597550">
            <w:pPr>
              <w:pStyle w:val="TableParagraph"/>
              <w:numPr>
                <w:ilvl w:val="0"/>
                <w:numId w:val="51"/>
              </w:numPr>
              <w:tabs>
                <w:tab w:val="left" w:pos="562"/>
              </w:tabs>
              <w:spacing w:before="86"/>
              <w:jc w:val="both"/>
              <w:rPr>
                <w:color w:val="000000" w:themeColor="text1"/>
                <w:sz w:val="24"/>
                <w:lang w:eastAsia="zh-TW"/>
              </w:rPr>
            </w:pPr>
            <w:r w:rsidRPr="00A1176D">
              <w:rPr>
                <w:color w:val="000000" w:themeColor="text1"/>
                <w:spacing w:val="-5"/>
                <w:sz w:val="24"/>
                <w:lang w:eastAsia="zh-TW"/>
              </w:rPr>
              <w:t>其他</w:t>
            </w:r>
            <w:r w:rsidRPr="000D7C5A">
              <w:rPr>
                <w:color w:val="000000" w:themeColor="text1"/>
                <w:sz w:val="24"/>
                <w:lang w:eastAsia="zh-TW"/>
              </w:rPr>
              <w:t>輔導</w:t>
            </w:r>
            <w:r w:rsidRPr="00A1176D">
              <w:rPr>
                <w:color w:val="000000" w:themeColor="text1"/>
                <w:spacing w:val="-5"/>
                <w:sz w:val="24"/>
                <w:lang w:eastAsia="zh-TW"/>
              </w:rPr>
              <w:t>事蹟，包括擔任本系導師、社團指導老師、擔任義務輔導老師（諮商輔導中心、圖書館或經學校核定等）</w:t>
            </w:r>
            <w:r w:rsidRPr="00A1176D">
              <w:rPr>
                <w:color w:val="000000" w:themeColor="text1"/>
                <w:spacing w:val="-8"/>
                <w:sz w:val="24"/>
                <w:lang w:eastAsia="zh-TW"/>
              </w:rPr>
              <w:t xml:space="preserve">等事項， </w:t>
            </w:r>
            <w:r w:rsidRPr="00A1176D">
              <w:rPr>
                <w:color w:val="000000" w:themeColor="text1"/>
                <w:spacing w:val="-7"/>
                <w:sz w:val="24"/>
                <w:lang w:eastAsia="zh-TW"/>
              </w:rPr>
              <w:t xml:space="preserve">由系教評會就所提供資料評定成績，每學期 </w:t>
            </w:r>
            <w:r w:rsidRPr="00A1176D">
              <w:rPr>
                <w:rFonts w:ascii="Times New Roman" w:eastAsia="Times New Roman"/>
                <w:color w:val="000000" w:themeColor="text1"/>
                <w:sz w:val="24"/>
                <w:lang w:eastAsia="zh-TW"/>
              </w:rPr>
              <w:t>3</w:t>
            </w:r>
            <w:r w:rsidRPr="00A1176D">
              <w:rPr>
                <w:rFonts w:ascii="Times New Roman" w:eastAsia="Times New Roman"/>
                <w:color w:val="000000" w:themeColor="text1"/>
                <w:spacing w:val="2"/>
                <w:sz w:val="24"/>
                <w:lang w:eastAsia="zh-TW"/>
              </w:rPr>
              <w:t xml:space="preserve"> </w:t>
            </w:r>
            <w:r w:rsidRPr="00A1176D">
              <w:rPr>
                <w:color w:val="000000" w:themeColor="text1"/>
                <w:spacing w:val="-22"/>
                <w:sz w:val="24"/>
                <w:lang w:eastAsia="zh-TW"/>
              </w:rPr>
              <w:t xml:space="preserve">分，最高 </w:t>
            </w:r>
            <w:r w:rsidRPr="00A1176D">
              <w:rPr>
                <w:rFonts w:ascii="Times New Roman" w:eastAsia="Times New Roman"/>
                <w:color w:val="000000" w:themeColor="text1"/>
                <w:sz w:val="24"/>
                <w:lang w:eastAsia="zh-TW"/>
              </w:rPr>
              <w:t>30</w:t>
            </w:r>
            <w:r w:rsidRPr="00A1176D">
              <w:rPr>
                <w:rFonts w:ascii="Times New Roman" w:eastAsia="Times New Roman"/>
                <w:color w:val="000000" w:themeColor="text1"/>
                <w:spacing w:val="-3"/>
                <w:sz w:val="24"/>
                <w:lang w:eastAsia="zh-TW"/>
              </w:rPr>
              <w:t xml:space="preserve"> </w:t>
            </w:r>
            <w:r w:rsidRPr="00A1176D">
              <w:rPr>
                <w:color w:val="000000" w:themeColor="text1"/>
                <w:spacing w:val="-25"/>
                <w:sz w:val="24"/>
                <w:lang w:eastAsia="zh-TW"/>
              </w:rPr>
              <w:t>分。</w:t>
            </w:r>
          </w:p>
          <w:p w:rsidR="00597550" w:rsidRPr="00A1176D" w:rsidRDefault="00597550" w:rsidP="00597550">
            <w:pPr>
              <w:pStyle w:val="TableParagraph"/>
              <w:numPr>
                <w:ilvl w:val="0"/>
                <w:numId w:val="51"/>
              </w:numPr>
              <w:tabs>
                <w:tab w:val="left" w:pos="562"/>
              </w:tabs>
              <w:spacing w:before="86"/>
              <w:jc w:val="both"/>
              <w:rPr>
                <w:color w:val="000000" w:themeColor="text1"/>
                <w:sz w:val="24"/>
                <w:lang w:eastAsia="zh-TW"/>
              </w:rPr>
            </w:pPr>
            <w:r w:rsidRPr="000D7C5A">
              <w:rPr>
                <w:color w:val="000000" w:themeColor="text1"/>
                <w:sz w:val="24"/>
                <w:lang w:eastAsia="zh-TW"/>
              </w:rPr>
              <w:t>擔任</w:t>
            </w:r>
            <w:r w:rsidRPr="00A1176D">
              <w:rPr>
                <w:color w:val="000000" w:themeColor="text1"/>
                <w:spacing w:val="-3"/>
                <w:sz w:val="24"/>
                <w:lang w:eastAsia="zh-TW"/>
              </w:rPr>
              <w:t xml:space="preserve">政府單位或社團、私人機構之專業輔導工作，每項 </w:t>
            </w:r>
            <w:r w:rsidRPr="00A1176D">
              <w:rPr>
                <w:rFonts w:ascii="Times New Roman" w:eastAsia="Times New Roman"/>
                <w:color w:val="000000" w:themeColor="text1"/>
                <w:sz w:val="24"/>
                <w:lang w:eastAsia="zh-TW"/>
              </w:rPr>
              <w:t>3</w:t>
            </w:r>
            <w:r w:rsidRPr="00A1176D">
              <w:rPr>
                <w:rFonts w:ascii="Times New Roman" w:eastAsia="Times New Roman"/>
                <w:color w:val="000000" w:themeColor="text1"/>
                <w:spacing w:val="-3"/>
                <w:sz w:val="24"/>
                <w:lang w:eastAsia="zh-TW"/>
              </w:rPr>
              <w:t xml:space="preserve"> </w:t>
            </w:r>
            <w:r w:rsidRPr="00A1176D">
              <w:rPr>
                <w:color w:val="000000" w:themeColor="text1"/>
                <w:sz w:val="24"/>
                <w:lang w:eastAsia="zh-TW"/>
              </w:rPr>
              <w:t>分。</w:t>
            </w:r>
          </w:p>
        </w:tc>
        <w:tc>
          <w:tcPr>
            <w:tcW w:w="1530" w:type="dxa"/>
            <w:gridSpan w:val="2"/>
            <w:shd w:val="clear" w:color="auto" w:fill="auto"/>
            <w:vAlign w:val="center"/>
          </w:tcPr>
          <w:p w:rsidR="00597550" w:rsidRPr="00A211A1" w:rsidRDefault="00597550" w:rsidP="00597550">
            <w:pPr>
              <w:pStyle w:val="TableParagraph"/>
              <w:tabs>
                <w:tab w:val="left" w:pos="1103"/>
              </w:tabs>
              <w:ind w:right="51"/>
              <w:jc w:val="center"/>
              <w:rPr>
                <w:color w:val="000000" w:themeColor="text1"/>
              </w:rPr>
            </w:pPr>
            <w:r w:rsidRPr="00A211A1">
              <w:rPr>
                <w:color w:val="000000" w:themeColor="text1"/>
              </w:rPr>
              <w:t>得</w:t>
            </w:r>
            <w:r w:rsidRPr="00A211A1">
              <w:rPr>
                <w:rFonts w:hint="eastAsia"/>
                <w:u w:val="single"/>
                <w:lang w:eastAsia="zh-TW"/>
              </w:rPr>
              <w:t xml:space="preserve">     </w:t>
            </w:r>
            <w:r w:rsidRPr="00A211A1">
              <w:rPr>
                <w:u w:val="single"/>
                <w:lang w:eastAsia="zh-TW"/>
              </w:rPr>
              <w:t xml:space="preserve"> </w:t>
            </w:r>
            <w:r w:rsidRPr="00A211A1">
              <w:rPr>
                <w:rFonts w:hint="eastAsia"/>
                <w:u w:val="single"/>
                <w:lang w:eastAsia="zh-TW"/>
              </w:rPr>
              <w:t xml:space="preserve">   </w:t>
            </w:r>
            <w:r w:rsidRPr="00A211A1">
              <w:rPr>
                <w:color w:val="000000" w:themeColor="text1"/>
              </w:rPr>
              <w:t>分</w:t>
            </w:r>
          </w:p>
        </w:tc>
      </w:tr>
      <w:tr w:rsidR="00597550" w:rsidRPr="00A1176D" w:rsidTr="00597550">
        <w:trPr>
          <w:trHeight w:val="3685"/>
        </w:trPr>
        <w:tc>
          <w:tcPr>
            <w:tcW w:w="1272" w:type="dxa"/>
            <w:shd w:val="clear" w:color="auto" w:fill="auto"/>
            <w:vAlign w:val="center"/>
          </w:tcPr>
          <w:p w:rsidR="00597550" w:rsidRPr="00A1176D" w:rsidRDefault="00597550" w:rsidP="00597550">
            <w:pPr>
              <w:pStyle w:val="TableParagraph"/>
              <w:spacing w:before="203" w:line="230" w:lineRule="auto"/>
              <w:ind w:left="273" w:right="84" w:hanging="178"/>
              <w:jc w:val="center"/>
              <w:rPr>
                <w:color w:val="000000" w:themeColor="text1"/>
                <w:sz w:val="24"/>
              </w:rPr>
            </w:pPr>
            <w:r w:rsidRPr="00A1176D">
              <w:rPr>
                <w:rFonts w:ascii="Times New Roman" w:eastAsia="Times New Roman"/>
                <w:color w:val="000000" w:themeColor="text1"/>
                <w:sz w:val="24"/>
              </w:rPr>
              <w:t>4</w:t>
            </w:r>
            <w:r w:rsidRPr="00A1176D">
              <w:rPr>
                <w:color w:val="000000" w:themeColor="text1"/>
                <w:sz w:val="24"/>
              </w:rPr>
              <w:t>、其他服務事蹟</w:t>
            </w:r>
          </w:p>
        </w:tc>
        <w:tc>
          <w:tcPr>
            <w:tcW w:w="7089" w:type="dxa"/>
            <w:shd w:val="clear" w:color="auto" w:fill="auto"/>
          </w:tcPr>
          <w:p w:rsidR="00597550" w:rsidRPr="00A1176D" w:rsidRDefault="00597550" w:rsidP="00597550">
            <w:pPr>
              <w:pStyle w:val="TableParagraph"/>
              <w:numPr>
                <w:ilvl w:val="0"/>
                <w:numId w:val="52"/>
              </w:numPr>
              <w:tabs>
                <w:tab w:val="left" w:pos="562"/>
              </w:tabs>
              <w:spacing w:line="360" w:lineRule="exact"/>
              <w:ind w:left="482" w:rightChars="51" w:right="112" w:hanging="482"/>
              <w:jc w:val="both"/>
              <w:rPr>
                <w:rFonts w:ascii="Times New Roman" w:eastAsia="Times New Roman"/>
                <w:color w:val="000000" w:themeColor="text1"/>
                <w:sz w:val="24"/>
                <w:lang w:eastAsia="zh-TW"/>
              </w:rPr>
            </w:pPr>
            <w:r w:rsidRPr="00A1176D">
              <w:rPr>
                <w:color w:val="000000" w:themeColor="text1"/>
                <w:spacing w:val="-5"/>
                <w:sz w:val="24"/>
                <w:lang w:eastAsia="zh-TW"/>
              </w:rPr>
              <w:t>本系</w:t>
            </w:r>
            <w:r w:rsidRPr="000D7C5A">
              <w:rPr>
                <w:color w:val="000000" w:themeColor="text1"/>
                <w:sz w:val="24"/>
                <w:lang w:eastAsia="zh-TW"/>
              </w:rPr>
              <w:t>服務</w:t>
            </w:r>
            <w:r w:rsidRPr="00A1176D">
              <w:rPr>
                <w:color w:val="000000" w:themeColor="text1"/>
                <w:spacing w:val="-5"/>
                <w:sz w:val="24"/>
                <w:lang w:eastAsia="zh-TW"/>
              </w:rPr>
              <w:t xml:space="preserve">類優良教師，每次 </w:t>
            </w:r>
            <w:r w:rsidRPr="00A1176D">
              <w:rPr>
                <w:rFonts w:ascii="Times New Roman" w:eastAsia="Times New Roman"/>
                <w:color w:val="000000" w:themeColor="text1"/>
                <w:sz w:val="24"/>
                <w:lang w:eastAsia="zh-TW"/>
              </w:rPr>
              <w:t>15</w:t>
            </w:r>
            <w:r w:rsidRPr="00A1176D">
              <w:rPr>
                <w:rFonts w:ascii="Times New Roman" w:eastAsia="Times New Roman"/>
                <w:color w:val="000000" w:themeColor="text1"/>
                <w:spacing w:val="-3"/>
                <w:sz w:val="24"/>
                <w:lang w:eastAsia="zh-TW"/>
              </w:rPr>
              <w:t xml:space="preserve"> </w:t>
            </w:r>
            <w:r w:rsidRPr="00A1176D">
              <w:rPr>
                <w:color w:val="000000" w:themeColor="text1"/>
                <w:spacing w:val="-13"/>
                <w:sz w:val="24"/>
                <w:lang w:eastAsia="zh-TW"/>
              </w:rPr>
              <w:t xml:space="preserve">分，最高 </w:t>
            </w:r>
            <w:r w:rsidRPr="00A1176D">
              <w:rPr>
                <w:rFonts w:ascii="Times New Roman" w:eastAsia="Times New Roman"/>
                <w:color w:val="000000" w:themeColor="text1"/>
                <w:sz w:val="24"/>
                <w:lang w:eastAsia="zh-TW"/>
              </w:rPr>
              <w:t>30</w:t>
            </w:r>
            <w:r w:rsidRPr="00A1176D">
              <w:rPr>
                <w:rFonts w:ascii="Times New Roman" w:eastAsia="Times New Roman"/>
                <w:color w:val="000000" w:themeColor="text1"/>
                <w:spacing w:val="-3"/>
                <w:sz w:val="24"/>
                <w:lang w:eastAsia="zh-TW"/>
              </w:rPr>
              <w:t xml:space="preserve"> </w:t>
            </w:r>
            <w:r w:rsidRPr="00A1176D">
              <w:rPr>
                <w:color w:val="000000" w:themeColor="text1"/>
                <w:spacing w:val="4"/>
                <w:sz w:val="24"/>
                <w:lang w:eastAsia="zh-TW"/>
              </w:rPr>
              <w:t>分。</w:t>
            </w:r>
          </w:p>
          <w:p w:rsidR="00597550" w:rsidRPr="00A1176D" w:rsidRDefault="00597550" w:rsidP="00597550">
            <w:pPr>
              <w:pStyle w:val="TableParagraph"/>
              <w:numPr>
                <w:ilvl w:val="0"/>
                <w:numId w:val="52"/>
              </w:numPr>
              <w:tabs>
                <w:tab w:val="left" w:pos="543"/>
              </w:tabs>
              <w:spacing w:line="360" w:lineRule="exact"/>
              <w:ind w:left="482" w:rightChars="51" w:right="112" w:hanging="482"/>
              <w:jc w:val="both"/>
              <w:rPr>
                <w:rFonts w:ascii="Times New Roman" w:eastAsia="Times New Roman"/>
                <w:color w:val="000000" w:themeColor="text1"/>
                <w:sz w:val="24"/>
                <w:lang w:eastAsia="zh-TW"/>
              </w:rPr>
            </w:pPr>
            <w:r w:rsidRPr="000D7C5A">
              <w:rPr>
                <w:color w:val="000000" w:themeColor="text1"/>
                <w:sz w:val="24"/>
                <w:lang w:eastAsia="zh-TW"/>
              </w:rPr>
              <w:t>擔任本系大學部各年級</w:t>
            </w:r>
            <w:r w:rsidRPr="000D7C5A">
              <w:rPr>
                <w:rFonts w:ascii="Times New Roman" w:eastAsia="Times New Roman"/>
                <w:color w:val="000000" w:themeColor="text1"/>
                <w:sz w:val="24"/>
                <w:lang w:eastAsia="zh-TW"/>
              </w:rPr>
              <w:t>(</w:t>
            </w:r>
            <w:r w:rsidRPr="000D7C5A">
              <w:rPr>
                <w:color w:val="000000" w:themeColor="text1"/>
                <w:spacing w:val="-5"/>
                <w:sz w:val="24"/>
                <w:lang w:eastAsia="zh-TW"/>
              </w:rPr>
              <w:t>組</w:t>
            </w:r>
            <w:r w:rsidRPr="000D7C5A">
              <w:rPr>
                <w:rFonts w:ascii="Times New Roman" w:eastAsia="Times New Roman"/>
                <w:color w:val="000000" w:themeColor="text1"/>
                <w:sz w:val="24"/>
                <w:lang w:eastAsia="zh-TW"/>
              </w:rPr>
              <w:t>)</w:t>
            </w:r>
            <w:r w:rsidRPr="000D7C5A">
              <w:rPr>
                <w:color w:val="000000" w:themeColor="text1"/>
                <w:spacing w:val="-7"/>
                <w:sz w:val="24"/>
                <w:lang w:eastAsia="zh-TW"/>
              </w:rPr>
              <w:t>設計課召集人，</w:t>
            </w:r>
            <w:proofErr w:type="gramStart"/>
            <w:r w:rsidRPr="000D7C5A">
              <w:rPr>
                <w:color w:val="000000" w:themeColor="text1"/>
                <w:spacing w:val="-7"/>
                <w:sz w:val="24"/>
                <w:lang w:eastAsia="zh-TW"/>
              </w:rPr>
              <w:t>一</w:t>
            </w:r>
            <w:proofErr w:type="gramEnd"/>
            <w:r w:rsidRPr="000D7C5A">
              <w:rPr>
                <w:color w:val="000000" w:themeColor="text1"/>
                <w:spacing w:val="-7"/>
                <w:sz w:val="24"/>
                <w:lang w:eastAsia="zh-TW"/>
              </w:rPr>
              <w:t xml:space="preserve">學年 </w:t>
            </w:r>
            <w:r w:rsidRPr="000D7C5A">
              <w:rPr>
                <w:rFonts w:ascii="Times New Roman" w:eastAsia="Times New Roman"/>
                <w:color w:val="000000" w:themeColor="text1"/>
                <w:sz w:val="24"/>
                <w:lang w:eastAsia="zh-TW"/>
              </w:rPr>
              <w:t>10</w:t>
            </w:r>
            <w:r w:rsidRPr="000D7C5A">
              <w:rPr>
                <w:rFonts w:ascii="Times New Roman" w:eastAsia="Times New Roman"/>
                <w:color w:val="000000" w:themeColor="text1"/>
                <w:spacing w:val="-3"/>
                <w:sz w:val="24"/>
                <w:lang w:eastAsia="zh-TW"/>
              </w:rPr>
              <w:t xml:space="preserve"> </w:t>
            </w:r>
            <w:r w:rsidRPr="000D7C5A">
              <w:rPr>
                <w:color w:val="000000" w:themeColor="text1"/>
                <w:sz w:val="24"/>
                <w:lang w:eastAsia="zh-TW"/>
              </w:rPr>
              <w:t>分。</w:t>
            </w:r>
          </w:p>
          <w:p w:rsidR="00597550" w:rsidRPr="00A1176D" w:rsidRDefault="00597550" w:rsidP="00597550">
            <w:pPr>
              <w:pStyle w:val="TableParagraph"/>
              <w:numPr>
                <w:ilvl w:val="0"/>
                <w:numId w:val="52"/>
              </w:numPr>
              <w:tabs>
                <w:tab w:val="left" w:pos="562"/>
              </w:tabs>
              <w:spacing w:line="360" w:lineRule="exact"/>
              <w:ind w:left="482" w:rightChars="51" w:right="112" w:hanging="482"/>
              <w:jc w:val="both"/>
              <w:rPr>
                <w:color w:val="000000" w:themeColor="text1"/>
                <w:sz w:val="24"/>
                <w:lang w:eastAsia="zh-TW"/>
              </w:rPr>
            </w:pPr>
            <w:r w:rsidRPr="000D7C5A">
              <w:rPr>
                <w:color w:val="000000" w:themeColor="text1"/>
                <w:spacing w:val="-14"/>
                <w:sz w:val="24"/>
                <w:lang w:eastAsia="zh-TW"/>
              </w:rPr>
              <w:t>舉辦本系具體國際學術活動，如工作坊、研討會、論壇、評圖、</w:t>
            </w:r>
            <w:r w:rsidRPr="000D7C5A">
              <w:rPr>
                <w:color w:val="000000" w:themeColor="text1"/>
                <w:spacing w:val="-56"/>
                <w:sz w:val="24"/>
                <w:lang w:eastAsia="zh-TW"/>
              </w:rPr>
              <w:t>競賽等</w:t>
            </w:r>
            <w:r>
              <w:rPr>
                <w:rFonts w:hint="eastAsia"/>
                <w:color w:val="000000" w:themeColor="text1"/>
                <w:spacing w:val="-56"/>
                <w:sz w:val="24"/>
                <w:lang w:eastAsia="zh-TW"/>
              </w:rPr>
              <w:t>，</w:t>
            </w:r>
            <w:r w:rsidRPr="000D7C5A">
              <w:rPr>
                <w:rFonts w:ascii="Times New Roman" w:eastAsia="Times New Roman"/>
                <w:color w:val="000000" w:themeColor="text1"/>
                <w:sz w:val="24"/>
                <w:lang w:eastAsia="zh-TW"/>
              </w:rPr>
              <w:t>1</w:t>
            </w:r>
            <w:r w:rsidRPr="000D7C5A">
              <w:rPr>
                <w:rFonts w:ascii="Times New Roman" w:eastAsia="Times New Roman"/>
                <w:color w:val="000000" w:themeColor="text1"/>
                <w:spacing w:val="-3"/>
                <w:sz w:val="24"/>
                <w:lang w:eastAsia="zh-TW"/>
              </w:rPr>
              <w:t xml:space="preserve"> </w:t>
            </w:r>
            <w:r w:rsidRPr="000D7C5A">
              <w:rPr>
                <w:color w:val="000000" w:themeColor="text1"/>
                <w:spacing w:val="-32"/>
                <w:sz w:val="24"/>
                <w:lang w:eastAsia="zh-TW"/>
              </w:rPr>
              <w:t xml:space="preserve">次 </w:t>
            </w:r>
            <w:r w:rsidRPr="000D7C5A">
              <w:rPr>
                <w:rFonts w:ascii="Times New Roman" w:eastAsia="Times New Roman"/>
                <w:color w:val="000000" w:themeColor="text1"/>
                <w:sz w:val="24"/>
                <w:lang w:eastAsia="zh-TW"/>
              </w:rPr>
              <w:t>20</w:t>
            </w:r>
            <w:r w:rsidRPr="000D7C5A">
              <w:rPr>
                <w:rFonts w:ascii="Times New Roman" w:eastAsia="Times New Roman"/>
                <w:color w:val="000000" w:themeColor="text1"/>
                <w:spacing w:val="-3"/>
                <w:sz w:val="24"/>
                <w:lang w:eastAsia="zh-TW"/>
              </w:rPr>
              <w:t xml:space="preserve"> </w:t>
            </w:r>
            <w:r w:rsidRPr="000D7C5A">
              <w:rPr>
                <w:color w:val="000000" w:themeColor="text1"/>
                <w:sz w:val="24"/>
                <w:lang w:eastAsia="zh-TW"/>
              </w:rPr>
              <w:t>分；國內學術活動，</w:t>
            </w:r>
            <w:r w:rsidRPr="000D7C5A">
              <w:rPr>
                <w:rFonts w:ascii="Times New Roman" w:eastAsia="Times New Roman"/>
                <w:color w:val="000000" w:themeColor="text1"/>
                <w:sz w:val="24"/>
                <w:lang w:eastAsia="zh-TW"/>
              </w:rPr>
              <w:t>1</w:t>
            </w:r>
            <w:r w:rsidRPr="000D7C5A">
              <w:rPr>
                <w:rFonts w:ascii="Times New Roman" w:eastAsia="Times New Roman"/>
                <w:color w:val="000000" w:themeColor="text1"/>
                <w:spacing w:val="-3"/>
                <w:sz w:val="24"/>
                <w:lang w:eastAsia="zh-TW"/>
              </w:rPr>
              <w:t xml:space="preserve"> </w:t>
            </w:r>
            <w:r w:rsidRPr="000D7C5A">
              <w:rPr>
                <w:color w:val="000000" w:themeColor="text1"/>
                <w:spacing w:val="-31"/>
                <w:sz w:val="24"/>
                <w:lang w:eastAsia="zh-TW"/>
              </w:rPr>
              <w:t xml:space="preserve">次 </w:t>
            </w:r>
            <w:r w:rsidRPr="000D7C5A">
              <w:rPr>
                <w:rFonts w:ascii="Times New Roman" w:eastAsia="Times New Roman"/>
                <w:color w:val="000000" w:themeColor="text1"/>
                <w:sz w:val="24"/>
                <w:lang w:eastAsia="zh-TW"/>
              </w:rPr>
              <w:t>15</w:t>
            </w:r>
            <w:r w:rsidRPr="000D7C5A">
              <w:rPr>
                <w:rFonts w:ascii="Times New Roman" w:eastAsia="Times New Roman"/>
                <w:color w:val="000000" w:themeColor="text1"/>
                <w:spacing w:val="2"/>
                <w:sz w:val="24"/>
                <w:lang w:eastAsia="zh-TW"/>
              </w:rPr>
              <w:t xml:space="preserve"> </w:t>
            </w:r>
            <w:r w:rsidRPr="000D7C5A">
              <w:rPr>
                <w:color w:val="000000" w:themeColor="text1"/>
                <w:sz w:val="24"/>
                <w:lang w:eastAsia="zh-TW"/>
              </w:rPr>
              <w:t>分。</w:t>
            </w:r>
          </w:p>
          <w:p w:rsidR="00597550" w:rsidRPr="00A1176D" w:rsidRDefault="00597550" w:rsidP="00597550">
            <w:pPr>
              <w:pStyle w:val="TableParagraph"/>
              <w:numPr>
                <w:ilvl w:val="0"/>
                <w:numId w:val="52"/>
              </w:numPr>
              <w:tabs>
                <w:tab w:val="left" w:pos="562"/>
              </w:tabs>
              <w:spacing w:line="360" w:lineRule="exact"/>
              <w:ind w:left="482" w:rightChars="51" w:right="112" w:hanging="482"/>
              <w:jc w:val="both"/>
              <w:rPr>
                <w:color w:val="000000" w:themeColor="text1"/>
                <w:sz w:val="24"/>
                <w:lang w:eastAsia="zh-TW"/>
              </w:rPr>
            </w:pPr>
            <w:r w:rsidRPr="00A1176D">
              <w:rPr>
                <w:color w:val="000000" w:themeColor="text1"/>
                <w:spacing w:val="-6"/>
                <w:sz w:val="24"/>
                <w:lang w:eastAsia="zh-TW"/>
              </w:rPr>
              <w:t>其他服務事蹟，包括曾獲學校記功嘉獎、參與本系相關招生業</w:t>
            </w:r>
            <w:r w:rsidRPr="00A1176D">
              <w:rPr>
                <w:color w:val="000000" w:themeColor="text1"/>
                <w:spacing w:val="-7"/>
                <w:sz w:val="24"/>
                <w:lang w:eastAsia="zh-TW"/>
              </w:rPr>
              <w:t>務、擔任政府機構顧問或委員、擔任校外專業學會之理監事、</w:t>
            </w:r>
            <w:r w:rsidRPr="00A1176D">
              <w:rPr>
                <w:color w:val="000000" w:themeColor="text1"/>
                <w:spacing w:val="-4"/>
                <w:sz w:val="24"/>
                <w:lang w:eastAsia="zh-TW"/>
              </w:rPr>
              <w:t>對提升校譽有助益之事項，及其他服務優良或不力等事項，由</w:t>
            </w:r>
            <w:r w:rsidRPr="00A1176D">
              <w:rPr>
                <w:color w:val="000000" w:themeColor="text1"/>
                <w:spacing w:val="-8"/>
                <w:sz w:val="24"/>
                <w:lang w:eastAsia="zh-TW"/>
              </w:rPr>
              <w:t xml:space="preserve">系教評會就所提供資料評定成績，每項 </w:t>
            </w:r>
            <w:r w:rsidRPr="00A1176D">
              <w:rPr>
                <w:rFonts w:ascii="Times New Roman" w:eastAsia="Times New Roman"/>
                <w:color w:val="000000" w:themeColor="text1"/>
                <w:sz w:val="24"/>
                <w:lang w:eastAsia="zh-TW"/>
              </w:rPr>
              <w:t>3</w:t>
            </w:r>
            <w:r w:rsidRPr="00A1176D">
              <w:rPr>
                <w:rFonts w:ascii="Times New Roman" w:eastAsia="Times New Roman"/>
                <w:color w:val="000000" w:themeColor="text1"/>
                <w:spacing w:val="-3"/>
                <w:sz w:val="24"/>
                <w:lang w:eastAsia="zh-TW"/>
              </w:rPr>
              <w:t xml:space="preserve"> </w:t>
            </w:r>
            <w:r w:rsidRPr="00A1176D">
              <w:rPr>
                <w:color w:val="000000" w:themeColor="text1"/>
                <w:spacing w:val="-13"/>
                <w:sz w:val="24"/>
                <w:lang w:eastAsia="zh-TW"/>
              </w:rPr>
              <w:t xml:space="preserve">分，最高 </w:t>
            </w:r>
            <w:r w:rsidRPr="00A1176D">
              <w:rPr>
                <w:rFonts w:ascii="Times New Roman" w:eastAsia="Times New Roman"/>
                <w:color w:val="000000" w:themeColor="text1"/>
                <w:sz w:val="24"/>
                <w:lang w:eastAsia="zh-TW"/>
              </w:rPr>
              <w:t>35</w:t>
            </w:r>
            <w:r w:rsidRPr="00A1176D">
              <w:rPr>
                <w:rFonts w:ascii="Times New Roman" w:eastAsia="Times New Roman"/>
                <w:color w:val="000000" w:themeColor="text1"/>
                <w:spacing w:val="-3"/>
                <w:sz w:val="24"/>
                <w:lang w:eastAsia="zh-TW"/>
              </w:rPr>
              <w:t xml:space="preserve"> </w:t>
            </w:r>
            <w:r w:rsidRPr="00A1176D">
              <w:rPr>
                <w:color w:val="000000" w:themeColor="text1"/>
                <w:sz w:val="24"/>
                <w:lang w:eastAsia="zh-TW"/>
              </w:rPr>
              <w:t>分。</w:t>
            </w:r>
          </w:p>
          <w:p w:rsidR="00597550" w:rsidRPr="00A1176D" w:rsidRDefault="00597550" w:rsidP="00597550">
            <w:pPr>
              <w:pStyle w:val="TableParagraph"/>
              <w:numPr>
                <w:ilvl w:val="0"/>
                <w:numId w:val="52"/>
              </w:numPr>
              <w:tabs>
                <w:tab w:val="left" w:pos="562"/>
              </w:tabs>
              <w:spacing w:line="360" w:lineRule="exact"/>
              <w:ind w:left="482" w:rightChars="51" w:right="112" w:hanging="482"/>
              <w:jc w:val="both"/>
              <w:rPr>
                <w:color w:val="000000" w:themeColor="text1"/>
                <w:sz w:val="24"/>
                <w:lang w:eastAsia="zh-TW"/>
              </w:rPr>
            </w:pPr>
            <w:r w:rsidRPr="00A1176D">
              <w:rPr>
                <w:color w:val="000000" w:themeColor="text1"/>
                <w:spacing w:val="-4"/>
                <w:sz w:val="24"/>
                <w:lang w:eastAsia="zh-TW"/>
              </w:rPr>
              <w:t>其他</w:t>
            </w:r>
            <w:r w:rsidRPr="000D7C5A">
              <w:rPr>
                <w:color w:val="000000" w:themeColor="text1"/>
                <w:sz w:val="24"/>
                <w:lang w:eastAsia="zh-TW"/>
              </w:rPr>
              <w:t>政府</w:t>
            </w:r>
            <w:r w:rsidRPr="00A1176D">
              <w:rPr>
                <w:color w:val="000000" w:themeColor="text1"/>
                <w:spacing w:val="-4"/>
                <w:sz w:val="24"/>
                <w:lang w:eastAsia="zh-TW"/>
              </w:rPr>
              <w:t xml:space="preserve">機關頒發之服務獎章每項加 </w:t>
            </w:r>
            <w:r w:rsidRPr="00A1176D">
              <w:rPr>
                <w:rFonts w:ascii="Times New Roman" w:eastAsia="Times New Roman"/>
                <w:color w:val="000000" w:themeColor="text1"/>
                <w:sz w:val="24"/>
                <w:lang w:eastAsia="zh-TW"/>
              </w:rPr>
              <w:t>5</w:t>
            </w:r>
            <w:r w:rsidRPr="00A1176D">
              <w:rPr>
                <w:rFonts w:ascii="Times New Roman" w:eastAsia="Times New Roman"/>
                <w:color w:val="000000" w:themeColor="text1"/>
                <w:spacing w:val="-3"/>
                <w:sz w:val="24"/>
                <w:lang w:eastAsia="zh-TW"/>
              </w:rPr>
              <w:t xml:space="preserve"> </w:t>
            </w:r>
            <w:r w:rsidRPr="00A1176D">
              <w:rPr>
                <w:color w:val="000000" w:themeColor="text1"/>
                <w:spacing w:val="-6"/>
                <w:sz w:val="24"/>
                <w:lang w:eastAsia="zh-TW"/>
              </w:rPr>
              <w:t>分，資深服務獎章每項</w:t>
            </w:r>
            <w:r w:rsidRPr="00A1176D">
              <w:rPr>
                <w:rFonts w:ascii="Times New Roman" w:eastAsia="Times New Roman"/>
                <w:color w:val="000000" w:themeColor="text1"/>
                <w:sz w:val="24"/>
                <w:lang w:eastAsia="zh-TW"/>
              </w:rPr>
              <w:t xml:space="preserve">8 </w:t>
            </w:r>
            <w:r w:rsidRPr="00A1176D">
              <w:rPr>
                <w:color w:val="000000" w:themeColor="text1"/>
                <w:sz w:val="24"/>
                <w:lang w:eastAsia="zh-TW"/>
              </w:rPr>
              <w:t>分。</w:t>
            </w:r>
          </w:p>
        </w:tc>
        <w:tc>
          <w:tcPr>
            <w:tcW w:w="1530" w:type="dxa"/>
            <w:gridSpan w:val="2"/>
            <w:shd w:val="clear" w:color="auto" w:fill="auto"/>
            <w:vAlign w:val="center"/>
          </w:tcPr>
          <w:p w:rsidR="00597550" w:rsidRPr="00A211A1" w:rsidRDefault="00597550" w:rsidP="00597550">
            <w:pPr>
              <w:pStyle w:val="TableParagraph"/>
              <w:tabs>
                <w:tab w:val="left" w:pos="1103"/>
              </w:tabs>
              <w:ind w:right="51"/>
              <w:jc w:val="center"/>
              <w:rPr>
                <w:color w:val="000000" w:themeColor="text1"/>
              </w:rPr>
            </w:pPr>
            <w:bookmarkStart w:id="3" w:name="得________分"/>
            <w:bookmarkEnd w:id="3"/>
            <w:r w:rsidRPr="00A211A1">
              <w:rPr>
                <w:color w:val="000000" w:themeColor="text1"/>
              </w:rPr>
              <w:t>得</w:t>
            </w:r>
            <w:r w:rsidRPr="00A211A1">
              <w:rPr>
                <w:rFonts w:hint="eastAsia"/>
                <w:u w:val="single"/>
                <w:lang w:eastAsia="zh-TW"/>
              </w:rPr>
              <w:t xml:space="preserve">     </w:t>
            </w:r>
            <w:r w:rsidRPr="00A211A1">
              <w:rPr>
                <w:u w:val="single"/>
                <w:lang w:eastAsia="zh-TW"/>
              </w:rPr>
              <w:t xml:space="preserve"> </w:t>
            </w:r>
            <w:r w:rsidRPr="00A211A1">
              <w:rPr>
                <w:rFonts w:hint="eastAsia"/>
                <w:u w:val="single"/>
                <w:lang w:eastAsia="zh-TW"/>
              </w:rPr>
              <w:t xml:space="preserve">   </w:t>
            </w:r>
            <w:r w:rsidRPr="00A211A1">
              <w:rPr>
                <w:color w:val="000000" w:themeColor="text1"/>
              </w:rPr>
              <w:t>分</w:t>
            </w:r>
          </w:p>
        </w:tc>
      </w:tr>
      <w:tr w:rsidR="001D246C" w:rsidRPr="00A1176D" w:rsidTr="001D246C">
        <w:trPr>
          <w:trHeight w:val="1497"/>
        </w:trPr>
        <w:tc>
          <w:tcPr>
            <w:tcW w:w="8361" w:type="dxa"/>
            <w:gridSpan w:val="2"/>
            <w:shd w:val="clear" w:color="auto" w:fill="auto"/>
            <w:vAlign w:val="center"/>
          </w:tcPr>
          <w:p w:rsidR="001D246C" w:rsidRPr="00A1176D" w:rsidRDefault="001D246C" w:rsidP="001D246C">
            <w:pPr>
              <w:pStyle w:val="TableParagraph"/>
              <w:ind w:left="38"/>
              <w:jc w:val="center"/>
              <w:rPr>
                <w:b/>
                <w:color w:val="000000" w:themeColor="text1"/>
                <w:sz w:val="28"/>
                <w:lang w:eastAsia="zh-TW"/>
              </w:rPr>
            </w:pPr>
            <w:r w:rsidRPr="00A1176D">
              <w:rPr>
                <w:b/>
                <w:color w:val="000000" w:themeColor="text1"/>
                <w:w w:val="99"/>
                <w:sz w:val="28"/>
                <w:lang w:eastAsia="zh-TW"/>
              </w:rPr>
              <w:t>總</w:t>
            </w:r>
            <w:r w:rsidRPr="00A1176D">
              <w:rPr>
                <w:b/>
                <w:color w:val="000000" w:themeColor="text1"/>
                <w:sz w:val="28"/>
                <w:lang w:eastAsia="zh-TW"/>
              </w:rPr>
              <w:t xml:space="preserve">分（上述 </w:t>
            </w:r>
            <w:r w:rsidRPr="00A1176D">
              <w:rPr>
                <w:rFonts w:ascii="Times New Roman" w:eastAsia="Times New Roman"/>
                <w:b/>
                <w:color w:val="000000" w:themeColor="text1"/>
                <w:sz w:val="28"/>
                <w:lang w:eastAsia="zh-TW"/>
              </w:rPr>
              <w:t xml:space="preserve">4 </w:t>
            </w:r>
            <w:r w:rsidRPr="00A1176D">
              <w:rPr>
                <w:b/>
                <w:color w:val="000000" w:themeColor="text1"/>
                <w:sz w:val="28"/>
                <w:lang w:eastAsia="zh-TW"/>
              </w:rPr>
              <w:t xml:space="preserve">項合計總分最高以 </w:t>
            </w:r>
            <w:r w:rsidRPr="00A1176D">
              <w:rPr>
                <w:rFonts w:ascii="Times New Roman" w:eastAsia="Times New Roman"/>
                <w:b/>
                <w:color w:val="000000" w:themeColor="text1"/>
                <w:sz w:val="28"/>
                <w:lang w:eastAsia="zh-TW"/>
              </w:rPr>
              <w:t xml:space="preserve">100 </w:t>
            </w:r>
            <w:r w:rsidRPr="00A1176D">
              <w:rPr>
                <w:b/>
                <w:color w:val="000000" w:themeColor="text1"/>
                <w:sz w:val="28"/>
                <w:lang w:eastAsia="zh-TW"/>
              </w:rPr>
              <w:t>分計）</w:t>
            </w:r>
          </w:p>
        </w:tc>
        <w:tc>
          <w:tcPr>
            <w:tcW w:w="1530" w:type="dxa"/>
            <w:gridSpan w:val="2"/>
            <w:shd w:val="clear" w:color="auto" w:fill="auto"/>
          </w:tcPr>
          <w:p w:rsidR="001D246C" w:rsidRPr="00A1176D" w:rsidRDefault="001D246C" w:rsidP="00597550">
            <w:pPr>
              <w:pStyle w:val="TableParagraph"/>
              <w:rPr>
                <w:rFonts w:ascii="Times New Roman"/>
                <w:color w:val="000000" w:themeColor="text1"/>
                <w:sz w:val="24"/>
                <w:lang w:eastAsia="zh-TW"/>
              </w:rPr>
            </w:pPr>
          </w:p>
        </w:tc>
      </w:tr>
    </w:tbl>
    <w:p w:rsidR="006E4B9F" w:rsidRDefault="006E4B9F">
      <w:pPr>
        <w:rPr>
          <w:rFonts w:ascii="Times New Roman"/>
          <w:sz w:val="24"/>
          <w:lang w:eastAsia="zh-TW"/>
        </w:rPr>
        <w:sectPr w:rsidR="006E4B9F">
          <w:pgSz w:w="11910" w:h="16840"/>
          <w:pgMar w:top="1280" w:right="600" w:bottom="620" w:left="600" w:header="0" w:footer="426" w:gutter="0"/>
          <w:cols w:space="720"/>
        </w:sectPr>
      </w:pPr>
    </w:p>
    <w:p w:rsidR="006E4B9F" w:rsidRDefault="008E149A">
      <w:pPr>
        <w:spacing w:before="17"/>
        <w:ind w:left="556"/>
        <w:rPr>
          <w:b/>
          <w:sz w:val="36"/>
          <w:lang w:eastAsia="zh-TW"/>
        </w:rPr>
      </w:pPr>
      <w:r>
        <w:rPr>
          <w:b/>
          <w:sz w:val="36"/>
          <w:lang w:eastAsia="zh-TW"/>
        </w:rPr>
        <w:lastRenderedPageBreak/>
        <w:t>國立雲林科技大學建築與室內設計系教師升等評分表【總表】</w:t>
      </w:r>
    </w:p>
    <w:p w:rsidR="006E4B9F" w:rsidRDefault="006E4B9F">
      <w:pPr>
        <w:pStyle w:val="a3"/>
        <w:rPr>
          <w:b/>
          <w:sz w:val="20"/>
          <w:lang w:eastAsia="zh-TW"/>
        </w:rPr>
      </w:pPr>
    </w:p>
    <w:p w:rsidR="006E4B9F" w:rsidRDefault="006E4B9F">
      <w:pPr>
        <w:pStyle w:val="a3"/>
        <w:spacing w:before="4"/>
        <w:rPr>
          <w:b/>
          <w:lang w:eastAsia="zh-TW"/>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2394"/>
        <w:gridCol w:w="993"/>
        <w:gridCol w:w="1574"/>
        <w:gridCol w:w="1560"/>
        <w:gridCol w:w="1320"/>
        <w:gridCol w:w="1488"/>
      </w:tblGrid>
      <w:tr w:rsidR="00597550" w:rsidRPr="00597550" w:rsidTr="00597550">
        <w:trPr>
          <w:trHeight w:val="1852"/>
        </w:trPr>
        <w:tc>
          <w:tcPr>
            <w:tcW w:w="1128" w:type="dxa"/>
            <w:vAlign w:val="center"/>
          </w:tcPr>
          <w:p w:rsidR="00597550" w:rsidRPr="00597550" w:rsidRDefault="00597550" w:rsidP="00597550">
            <w:pPr>
              <w:pStyle w:val="TableParagraph"/>
              <w:ind w:left="301" w:right="297"/>
              <w:jc w:val="center"/>
              <w:rPr>
                <w:color w:val="000000" w:themeColor="text1"/>
                <w:sz w:val="24"/>
              </w:rPr>
            </w:pPr>
            <w:proofErr w:type="spellStart"/>
            <w:r w:rsidRPr="00597550">
              <w:rPr>
                <w:color w:val="000000" w:themeColor="text1"/>
                <w:sz w:val="24"/>
              </w:rPr>
              <w:t>姓名</w:t>
            </w:r>
            <w:proofErr w:type="spellEnd"/>
          </w:p>
        </w:tc>
        <w:tc>
          <w:tcPr>
            <w:tcW w:w="2394" w:type="dxa"/>
          </w:tcPr>
          <w:p w:rsidR="00597550" w:rsidRPr="00597550" w:rsidRDefault="00597550" w:rsidP="00597550">
            <w:pPr>
              <w:pStyle w:val="TableParagraph"/>
              <w:rPr>
                <w:rFonts w:ascii="Times New Roman"/>
                <w:color w:val="000000" w:themeColor="text1"/>
                <w:sz w:val="24"/>
                <w:lang w:eastAsia="zh-TW"/>
              </w:rPr>
            </w:pPr>
          </w:p>
        </w:tc>
        <w:tc>
          <w:tcPr>
            <w:tcW w:w="993" w:type="dxa"/>
            <w:vAlign w:val="center"/>
          </w:tcPr>
          <w:p w:rsidR="00597550" w:rsidRPr="00597550" w:rsidRDefault="00597550" w:rsidP="00597550">
            <w:pPr>
              <w:pStyle w:val="TableParagraph"/>
              <w:spacing w:before="206" w:line="309" w:lineRule="auto"/>
              <w:ind w:left="255" w:right="245"/>
              <w:jc w:val="center"/>
              <w:rPr>
                <w:color w:val="000000" w:themeColor="text1"/>
                <w:sz w:val="24"/>
              </w:rPr>
            </w:pPr>
            <w:proofErr w:type="spellStart"/>
            <w:r w:rsidRPr="00597550">
              <w:rPr>
                <w:color w:val="000000" w:themeColor="text1"/>
                <w:sz w:val="24"/>
              </w:rPr>
              <w:t>送審等級</w:t>
            </w:r>
            <w:proofErr w:type="spellEnd"/>
          </w:p>
        </w:tc>
        <w:tc>
          <w:tcPr>
            <w:tcW w:w="1574" w:type="dxa"/>
            <w:vAlign w:val="center"/>
          </w:tcPr>
          <w:p w:rsidR="00597550" w:rsidRPr="00597550" w:rsidRDefault="00597550" w:rsidP="00597550">
            <w:pPr>
              <w:pStyle w:val="TableParagraph"/>
              <w:ind w:left="6"/>
              <w:jc w:val="both"/>
              <w:rPr>
                <w:color w:val="000000" w:themeColor="text1"/>
                <w:sz w:val="24"/>
              </w:rPr>
            </w:pPr>
            <w:r w:rsidRPr="00597550">
              <w:rPr>
                <w:color w:val="000000" w:themeColor="text1"/>
                <w:sz w:val="24"/>
              </w:rPr>
              <w:t>□</w:t>
            </w:r>
            <w:proofErr w:type="spellStart"/>
            <w:r w:rsidRPr="00597550">
              <w:rPr>
                <w:color w:val="000000" w:themeColor="text1"/>
                <w:sz w:val="24"/>
              </w:rPr>
              <w:t>教授</w:t>
            </w:r>
            <w:proofErr w:type="spellEnd"/>
          </w:p>
          <w:p w:rsidR="00597550" w:rsidRPr="00597550" w:rsidRDefault="00597550" w:rsidP="00597550">
            <w:pPr>
              <w:pStyle w:val="TableParagraph"/>
              <w:spacing w:before="102"/>
              <w:ind w:left="6"/>
              <w:jc w:val="both"/>
              <w:rPr>
                <w:color w:val="000000" w:themeColor="text1"/>
                <w:sz w:val="24"/>
              </w:rPr>
            </w:pPr>
            <w:r w:rsidRPr="00597550">
              <w:rPr>
                <w:color w:val="000000" w:themeColor="text1"/>
                <w:sz w:val="24"/>
              </w:rPr>
              <w:t>□</w:t>
            </w:r>
            <w:proofErr w:type="spellStart"/>
            <w:r w:rsidRPr="00597550">
              <w:rPr>
                <w:color w:val="000000" w:themeColor="text1"/>
                <w:sz w:val="24"/>
              </w:rPr>
              <w:t>副教授</w:t>
            </w:r>
            <w:proofErr w:type="spellEnd"/>
          </w:p>
          <w:p w:rsidR="00597550" w:rsidRPr="00597550" w:rsidRDefault="00597550" w:rsidP="00597550">
            <w:pPr>
              <w:pStyle w:val="TableParagraph"/>
              <w:spacing w:before="101"/>
              <w:ind w:left="6"/>
              <w:jc w:val="both"/>
              <w:rPr>
                <w:color w:val="000000" w:themeColor="text1"/>
                <w:sz w:val="24"/>
              </w:rPr>
            </w:pPr>
            <w:r w:rsidRPr="00597550">
              <w:rPr>
                <w:color w:val="000000" w:themeColor="text1"/>
                <w:sz w:val="24"/>
              </w:rPr>
              <w:t>□</w:t>
            </w:r>
            <w:proofErr w:type="spellStart"/>
            <w:r w:rsidRPr="00597550">
              <w:rPr>
                <w:color w:val="000000" w:themeColor="text1"/>
                <w:sz w:val="24"/>
              </w:rPr>
              <w:t>助理教授</w:t>
            </w:r>
            <w:proofErr w:type="spellEnd"/>
          </w:p>
        </w:tc>
        <w:tc>
          <w:tcPr>
            <w:tcW w:w="1560" w:type="dxa"/>
            <w:vAlign w:val="center"/>
          </w:tcPr>
          <w:p w:rsidR="00597550" w:rsidRPr="00597550" w:rsidRDefault="00597550" w:rsidP="00597550">
            <w:pPr>
              <w:pStyle w:val="TableParagraph"/>
              <w:spacing w:before="206" w:line="309" w:lineRule="auto"/>
              <w:ind w:left="179" w:right="48" w:hanging="120"/>
              <w:jc w:val="center"/>
              <w:rPr>
                <w:color w:val="000000" w:themeColor="text1"/>
                <w:sz w:val="24"/>
                <w:lang w:eastAsia="zh-TW"/>
              </w:rPr>
            </w:pPr>
            <w:r w:rsidRPr="00597550">
              <w:rPr>
                <w:color w:val="000000" w:themeColor="text1"/>
                <w:sz w:val="24"/>
                <w:lang w:eastAsia="zh-TW"/>
              </w:rPr>
              <w:t>研究及產學合作配分比例</w:t>
            </w:r>
          </w:p>
        </w:tc>
        <w:tc>
          <w:tcPr>
            <w:tcW w:w="2808" w:type="dxa"/>
            <w:gridSpan w:val="2"/>
          </w:tcPr>
          <w:p w:rsidR="00597550" w:rsidRPr="00597550" w:rsidRDefault="00597550" w:rsidP="00597550">
            <w:pPr>
              <w:pStyle w:val="TableParagraph"/>
              <w:spacing w:before="105"/>
              <w:ind w:left="83"/>
              <w:rPr>
                <w:color w:val="000000" w:themeColor="text1"/>
                <w:sz w:val="24"/>
                <w:lang w:eastAsia="zh-TW"/>
              </w:rPr>
            </w:pPr>
            <w:r w:rsidRPr="00597550">
              <w:rPr>
                <w:color w:val="000000" w:themeColor="text1"/>
                <w:sz w:val="24"/>
                <w:lang w:eastAsia="zh-TW"/>
              </w:rPr>
              <w:t>研究分數：產學合作分數</w:t>
            </w:r>
          </w:p>
          <w:p w:rsidR="00597550" w:rsidRPr="00597550" w:rsidRDefault="00597550" w:rsidP="00597550">
            <w:pPr>
              <w:pStyle w:val="TableParagraph"/>
              <w:spacing w:before="101"/>
              <w:ind w:left="453"/>
              <w:rPr>
                <w:color w:val="000000" w:themeColor="text1"/>
                <w:sz w:val="24"/>
              </w:rPr>
            </w:pPr>
            <w:r w:rsidRPr="00597550">
              <w:rPr>
                <w:color w:val="000000" w:themeColor="text1"/>
                <w:sz w:val="24"/>
              </w:rPr>
              <w:t>□70%：30%</w:t>
            </w:r>
          </w:p>
          <w:p w:rsidR="00597550" w:rsidRPr="00597550" w:rsidRDefault="00597550" w:rsidP="00597550">
            <w:pPr>
              <w:pStyle w:val="TableParagraph"/>
              <w:spacing w:before="97"/>
              <w:ind w:left="453"/>
              <w:rPr>
                <w:color w:val="000000" w:themeColor="text1"/>
                <w:sz w:val="24"/>
              </w:rPr>
            </w:pPr>
            <w:r w:rsidRPr="00597550">
              <w:rPr>
                <w:color w:val="000000" w:themeColor="text1"/>
                <w:sz w:val="24"/>
              </w:rPr>
              <w:t>□60%：40%</w:t>
            </w:r>
          </w:p>
          <w:p w:rsidR="00597550" w:rsidRPr="00597550" w:rsidRDefault="00597550" w:rsidP="00597550">
            <w:pPr>
              <w:pStyle w:val="TableParagraph"/>
              <w:spacing w:before="101"/>
              <w:ind w:left="453"/>
              <w:rPr>
                <w:color w:val="000000" w:themeColor="text1"/>
                <w:sz w:val="24"/>
              </w:rPr>
            </w:pPr>
            <w:r w:rsidRPr="00597550">
              <w:rPr>
                <w:color w:val="000000" w:themeColor="text1"/>
                <w:sz w:val="24"/>
              </w:rPr>
              <w:t>□50%：50%</w:t>
            </w:r>
          </w:p>
        </w:tc>
      </w:tr>
      <w:tr w:rsidR="00597550" w:rsidRPr="00597550" w:rsidTr="004C138D">
        <w:trPr>
          <w:trHeight w:val="1362"/>
        </w:trPr>
        <w:tc>
          <w:tcPr>
            <w:tcW w:w="1128" w:type="dxa"/>
            <w:vAlign w:val="center"/>
          </w:tcPr>
          <w:p w:rsidR="00597550" w:rsidRPr="00597550" w:rsidRDefault="00597550" w:rsidP="00597550">
            <w:pPr>
              <w:pStyle w:val="TableParagraph"/>
              <w:spacing w:before="177"/>
              <w:ind w:left="301" w:right="297"/>
              <w:jc w:val="center"/>
              <w:rPr>
                <w:color w:val="000000" w:themeColor="text1"/>
                <w:sz w:val="24"/>
              </w:rPr>
            </w:pPr>
            <w:proofErr w:type="spellStart"/>
            <w:r w:rsidRPr="00597550">
              <w:rPr>
                <w:color w:val="000000" w:themeColor="text1"/>
                <w:sz w:val="24"/>
              </w:rPr>
              <w:t>項目</w:t>
            </w:r>
            <w:proofErr w:type="spellEnd"/>
          </w:p>
        </w:tc>
        <w:tc>
          <w:tcPr>
            <w:tcW w:w="7841" w:type="dxa"/>
            <w:gridSpan w:val="5"/>
            <w:vAlign w:val="center"/>
          </w:tcPr>
          <w:p w:rsidR="00597550" w:rsidRPr="00597550" w:rsidRDefault="00597550" w:rsidP="004C138D">
            <w:pPr>
              <w:pStyle w:val="TableParagraph"/>
              <w:spacing w:before="43" w:line="324" w:lineRule="exact"/>
              <w:ind w:left="4"/>
              <w:jc w:val="both"/>
              <w:rPr>
                <w:color w:val="000000" w:themeColor="text1"/>
                <w:sz w:val="24"/>
                <w:lang w:eastAsia="zh-TW"/>
              </w:rPr>
            </w:pPr>
            <w:r w:rsidRPr="00597550">
              <w:rPr>
                <w:color w:val="000000" w:themeColor="text1"/>
                <w:sz w:val="24"/>
                <w:lang w:eastAsia="zh-TW"/>
              </w:rPr>
              <w:t>升等職級及各項比例</w:t>
            </w:r>
          </w:p>
          <w:p w:rsidR="00597550" w:rsidRDefault="00597550" w:rsidP="004C138D">
            <w:pPr>
              <w:pStyle w:val="TableParagraph"/>
              <w:spacing w:before="2" w:line="225" w:lineRule="auto"/>
              <w:ind w:left="4" w:right="1086"/>
              <w:jc w:val="both"/>
              <w:rPr>
                <w:rFonts w:ascii="Times New Roman" w:eastAsia="Times New Roman"/>
                <w:color w:val="000000" w:themeColor="text1"/>
                <w:sz w:val="24"/>
                <w:lang w:eastAsia="zh-TW"/>
              </w:rPr>
            </w:pPr>
            <w:r w:rsidRPr="00597550">
              <w:rPr>
                <w:color w:val="000000" w:themeColor="text1"/>
                <w:spacing w:val="2"/>
                <w:sz w:val="24"/>
                <w:lang w:eastAsia="zh-TW"/>
              </w:rPr>
              <w:t>教授：   研究及產學合作</w:t>
            </w:r>
            <w:r w:rsidRPr="00597550">
              <w:rPr>
                <w:rFonts w:ascii="Times New Roman" w:eastAsia="Times New Roman"/>
                <w:color w:val="000000" w:themeColor="text1"/>
                <w:sz w:val="24"/>
                <w:lang w:eastAsia="zh-TW"/>
              </w:rPr>
              <w:t>(A)60%</w:t>
            </w:r>
            <w:r w:rsidRPr="00597550">
              <w:rPr>
                <w:color w:val="000000" w:themeColor="text1"/>
                <w:sz w:val="24"/>
                <w:lang w:eastAsia="zh-TW"/>
              </w:rPr>
              <w:t>，教學</w:t>
            </w:r>
            <w:r w:rsidRPr="00597550">
              <w:rPr>
                <w:rFonts w:ascii="Times New Roman" w:eastAsia="Times New Roman"/>
                <w:color w:val="000000" w:themeColor="text1"/>
                <w:sz w:val="24"/>
                <w:lang w:eastAsia="zh-TW"/>
              </w:rPr>
              <w:t>(B)30%</w:t>
            </w:r>
            <w:r w:rsidRPr="00597550">
              <w:rPr>
                <w:color w:val="000000" w:themeColor="text1"/>
                <w:sz w:val="24"/>
                <w:lang w:eastAsia="zh-TW"/>
              </w:rPr>
              <w:t>，服務</w:t>
            </w:r>
            <w:r w:rsidRPr="00597550">
              <w:rPr>
                <w:rFonts w:ascii="Times New Roman" w:eastAsia="Times New Roman"/>
                <w:color w:val="000000" w:themeColor="text1"/>
                <w:sz w:val="24"/>
                <w:lang w:eastAsia="zh-TW"/>
              </w:rPr>
              <w:t xml:space="preserve">(C)10% </w:t>
            </w:r>
          </w:p>
          <w:p w:rsidR="00597550" w:rsidRPr="00597550" w:rsidRDefault="00597550" w:rsidP="004C138D">
            <w:pPr>
              <w:pStyle w:val="TableParagraph"/>
              <w:spacing w:before="2" w:line="225" w:lineRule="auto"/>
              <w:ind w:left="4" w:right="1086"/>
              <w:jc w:val="both"/>
              <w:rPr>
                <w:rFonts w:ascii="Times New Roman" w:eastAsia="Times New Roman"/>
                <w:color w:val="000000" w:themeColor="text1"/>
                <w:sz w:val="24"/>
                <w:lang w:eastAsia="zh-TW"/>
              </w:rPr>
            </w:pPr>
            <w:r w:rsidRPr="00597550">
              <w:rPr>
                <w:color w:val="000000" w:themeColor="text1"/>
                <w:spacing w:val="3"/>
                <w:sz w:val="24"/>
                <w:lang w:eastAsia="zh-TW"/>
              </w:rPr>
              <w:t>副教授： 研究及產學合作</w:t>
            </w:r>
            <w:r w:rsidRPr="00597550">
              <w:rPr>
                <w:rFonts w:ascii="Times New Roman" w:eastAsia="Times New Roman"/>
                <w:color w:val="000000" w:themeColor="text1"/>
                <w:sz w:val="24"/>
                <w:lang w:eastAsia="zh-TW"/>
              </w:rPr>
              <w:t>(A)50%</w:t>
            </w:r>
            <w:r w:rsidRPr="00597550">
              <w:rPr>
                <w:color w:val="000000" w:themeColor="text1"/>
                <w:sz w:val="24"/>
                <w:lang w:eastAsia="zh-TW"/>
              </w:rPr>
              <w:t>，教學</w:t>
            </w:r>
            <w:r w:rsidRPr="00597550">
              <w:rPr>
                <w:rFonts w:ascii="Times New Roman" w:eastAsia="Times New Roman"/>
                <w:color w:val="000000" w:themeColor="text1"/>
                <w:sz w:val="24"/>
                <w:lang w:eastAsia="zh-TW"/>
              </w:rPr>
              <w:t>(B)30%</w:t>
            </w:r>
            <w:r w:rsidRPr="00597550">
              <w:rPr>
                <w:color w:val="000000" w:themeColor="text1"/>
                <w:sz w:val="24"/>
                <w:lang w:eastAsia="zh-TW"/>
              </w:rPr>
              <w:t>，服務</w:t>
            </w:r>
            <w:r w:rsidRPr="00597550">
              <w:rPr>
                <w:rFonts w:ascii="Times New Roman" w:eastAsia="Times New Roman"/>
                <w:color w:val="000000" w:themeColor="text1"/>
                <w:sz w:val="24"/>
                <w:lang w:eastAsia="zh-TW"/>
              </w:rPr>
              <w:t xml:space="preserve">(C)20% </w:t>
            </w:r>
            <w:r w:rsidRPr="00597550">
              <w:rPr>
                <w:color w:val="000000" w:themeColor="text1"/>
                <w:spacing w:val="-8"/>
                <w:sz w:val="24"/>
                <w:lang w:eastAsia="zh-TW"/>
              </w:rPr>
              <w:t>助理教授： 研究及產學合作</w:t>
            </w:r>
            <w:r w:rsidRPr="00597550">
              <w:rPr>
                <w:rFonts w:ascii="Times New Roman" w:eastAsia="Times New Roman"/>
                <w:color w:val="000000" w:themeColor="text1"/>
                <w:sz w:val="24"/>
                <w:lang w:eastAsia="zh-TW"/>
              </w:rPr>
              <w:t>(A) 40%</w:t>
            </w:r>
            <w:r w:rsidRPr="00597550">
              <w:rPr>
                <w:color w:val="000000" w:themeColor="text1"/>
                <w:sz w:val="24"/>
                <w:lang w:eastAsia="zh-TW"/>
              </w:rPr>
              <w:t>，教學</w:t>
            </w:r>
            <w:r w:rsidRPr="00597550">
              <w:rPr>
                <w:rFonts w:ascii="Times New Roman" w:eastAsia="Times New Roman"/>
                <w:color w:val="000000" w:themeColor="text1"/>
                <w:sz w:val="24"/>
                <w:lang w:eastAsia="zh-TW"/>
              </w:rPr>
              <w:t>(B)30%</w:t>
            </w:r>
            <w:r w:rsidRPr="00597550">
              <w:rPr>
                <w:color w:val="000000" w:themeColor="text1"/>
                <w:spacing w:val="-2"/>
                <w:sz w:val="24"/>
                <w:lang w:eastAsia="zh-TW"/>
              </w:rPr>
              <w:t>，服務</w:t>
            </w:r>
            <w:r w:rsidRPr="00597550">
              <w:rPr>
                <w:rFonts w:ascii="Times New Roman" w:eastAsia="Times New Roman"/>
                <w:color w:val="000000" w:themeColor="text1"/>
                <w:sz w:val="24"/>
                <w:lang w:eastAsia="zh-TW"/>
              </w:rPr>
              <w:t>(C)30%</w:t>
            </w:r>
          </w:p>
        </w:tc>
        <w:tc>
          <w:tcPr>
            <w:tcW w:w="1488" w:type="dxa"/>
          </w:tcPr>
          <w:p w:rsidR="00597550" w:rsidRPr="00597550" w:rsidRDefault="00597550" w:rsidP="00597550">
            <w:pPr>
              <w:pStyle w:val="TableParagraph"/>
              <w:rPr>
                <w:b/>
                <w:color w:val="000000" w:themeColor="text1"/>
                <w:sz w:val="24"/>
                <w:lang w:eastAsia="zh-TW"/>
              </w:rPr>
            </w:pPr>
          </w:p>
          <w:p w:rsidR="00597550" w:rsidRPr="00597550" w:rsidRDefault="00597550" w:rsidP="00597550">
            <w:pPr>
              <w:pStyle w:val="TableParagraph"/>
              <w:spacing w:before="177"/>
              <w:ind w:left="506"/>
              <w:rPr>
                <w:color w:val="000000" w:themeColor="text1"/>
                <w:sz w:val="24"/>
              </w:rPr>
            </w:pPr>
            <w:proofErr w:type="spellStart"/>
            <w:r w:rsidRPr="00597550">
              <w:rPr>
                <w:color w:val="000000" w:themeColor="text1"/>
                <w:sz w:val="24"/>
              </w:rPr>
              <w:t>成績</w:t>
            </w:r>
            <w:proofErr w:type="spellEnd"/>
          </w:p>
        </w:tc>
      </w:tr>
      <w:tr w:rsidR="004C138D" w:rsidRPr="00597550" w:rsidTr="004C138D">
        <w:trPr>
          <w:trHeight w:val="794"/>
        </w:trPr>
        <w:tc>
          <w:tcPr>
            <w:tcW w:w="1128" w:type="dxa"/>
            <w:vMerge w:val="restart"/>
            <w:vAlign w:val="center"/>
          </w:tcPr>
          <w:p w:rsidR="004C138D" w:rsidRPr="00597550" w:rsidRDefault="004C138D" w:rsidP="00597550">
            <w:pPr>
              <w:pStyle w:val="TableParagraph"/>
              <w:spacing w:line="223" w:lineRule="auto"/>
              <w:ind w:left="62" w:right="93"/>
              <w:jc w:val="center"/>
              <w:rPr>
                <w:color w:val="000000" w:themeColor="text1"/>
                <w:sz w:val="24"/>
              </w:rPr>
            </w:pPr>
            <w:proofErr w:type="spellStart"/>
            <w:r w:rsidRPr="00597550">
              <w:rPr>
                <w:color w:val="000000" w:themeColor="text1"/>
                <w:sz w:val="24"/>
              </w:rPr>
              <w:t>研究及產學合作</w:t>
            </w:r>
            <w:proofErr w:type="spellEnd"/>
          </w:p>
        </w:tc>
        <w:tc>
          <w:tcPr>
            <w:tcW w:w="7841" w:type="dxa"/>
            <w:gridSpan w:val="5"/>
            <w:vAlign w:val="center"/>
          </w:tcPr>
          <w:p w:rsidR="004C138D" w:rsidRPr="00597550" w:rsidRDefault="004C138D" w:rsidP="004C138D">
            <w:pPr>
              <w:pStyle w:val="TableParagraph"/>
              <w:spacing w:before="33" w:line="312" w:lineRule="exact"/>
              <w:ind w:left="4" w:right="5"/>
              <w:jc w:val="both"/>
              <w:rPr>
                <w:color w:val="000000" w:themeColor="text1"/>
                <w:sz w:val="24"/>
                <w:lang w:eastAsia="zh-TW"/>
              </w:rPr>
            </w:pPr>
            <w:r w:rsidRPr="00597550">
              <w:rPr>
                <w:color w:val="000000" w:themeColor="text1"/>
                <w:spacing w:val="-9"/>
                <w:sz w:val="24"/>
                <w:lang w:eastAsia="zh-TW"/>
              </w:rPr>
              <w:t>著作或作品、技術報告分數</w:t>
            </w:r>
            <w:r w:rsidRPr="00597550">
              <w:rPr>
                <w:rFonts w:ascii="Times New Roman" w:eastAsia="Times New Roman" w:hAnsi="Times New Roman"/>
                <w:color w:val="000000" w:themeColor="text1"/>
                <w:sz w:val="24"/>
                <w:lang w:eastAsia="zh-TW"/>
              </w:rPr>
              <w:t>×(70</w:t>
            </w:r>
            <w:r w:rsidRPr="00597550">
              <w:rPr>
                <w:color w:val="000000" w:themeColor="text1"/>
                <w:sz w:val="24"/>
                <w:lang w:eastAsia="zh-TW"/>
              </w:rPr>
              <w:t>％</w:t>
            </w:r>
            <w:r w:rsidRPr="00597550">
              <w:rPr>
                <w:rFonts w:ascii="Times New Roman" w:eastAsia="Times New Roman" w:hAnsi="Times New Roman"/>
                <w:color w:val="000000" w:themeColor="text1"/>
                <w:spacing w:val="-6"/>
                <w:sz w:val="24"/>
                <w:lang w:eastAsia="zh-TW"/>
              </w:rPr>
              <w:t xml:space="preserve">, </w:t>
            </w:r>
            <w:r w:rsidRPr="00597550">
              <w:rPr>
                <w:rFonts w:ascii="Times New Roman" w:eastAsia="Times New Roman" w:hAnsi="Times New Roman"/>
                <w:color w:val="000000" w:themeColor="text1"/>
                <w:sz w:val="24"/>
                <w:lang w:eastAsia="zh-TW"/>
              </w:rPr>
              <w:t>60</w:t>
            </w:r>
            <w:r w:rsidRPr="00597550">
              <w:rPr>
                <w:color w:val="000000" w:themeColor="text1"/>
                <w:sz w:val="24"/>
                <w:lang w:eastAsia="zh-TW"/>
              </w:rPr>
              <w:t>％</w:t>
            </w:r>
            <w:r w:rsidRPr="00597550">
              <w:rPr>
                <w:rFonts w:ascii="Times New Roman" w:eastAsia="Times New Roman" w:hAnsi="Times New Roman"/>
                <w:color w:val="000000" w:themeColor="text1"/>
                <w:spacing w:val="-8"/>
                <w:sz w:val="24"/>
                <w:lang w:eastAsia="zh-TW"/>
              </w:rPr>
              <w:t xml:space="preserve">, </w:t>
            </w:r>
            <w:r w:rsidRPr="00597550">
              <w:rPr>
                <w:rFonts w:ascii="Times New Roman" w:eastAsia="Times New Roman" w:hAnsi="Times New Roman"/>
                <w:color w:val="000000" w:themeColor="text1"/>
                <w:sz w:val="24"/>
                <w:lang w:eastAsia="zh-TW"/>
              </w:rPr>
              <w:t>50</w:t>
            </w:r>
            <w:r w:rsidRPr="00597550">
              <w:rPr>
                <w:color w:val="000000" w:themeColor="text1"/>
                <w:sz w:val="24"/>
                <w:lang w:eastAsia="zh-TW"/>
              </w:rPr>
              <w:t>％</w:t>
            </w:r>
            <w:r w:rsidRPr="00597550">
              <w:rPr>
                <w:rFonts w:ascii="Times New Roman" w:eastAsia="Times New Roman" w:hAnsi="Times New Roman"/>
                <w:color w:val="000000" w:themeColor="text1"/>
                <w:spacing w:val="-7"/>
                <w:sz w:val="24"/>
                <w:lang w:eastAsia="zh-TW"/>
              </w:rPr>
              <w:t>) ×</w:t>
            </w:r>
            <w:r w:rsidRPr="00597550">
              <w:rPr>
                <w:color w:val="000000" w:themeColor="text1"/>
                <w:spacing w:val="-11"/>
                <w:sz w:val="24"/>
                <w:lang w:eastAsia="zh-TW"/>
              </w:rPr>
              <w:t>升等級職比例</w:t>
            </w:r>
            <w:r w:rsidRPr="00597550">
              <w:rPr>
                <w:color w:val="000000" w:themeColor="text1"/>
                <w:spacing w:val="-8"/>
                <w:sz w:val="24"/>
                <w:lang w:eastAsia="zh-TW"/>
              </w:rPr>
              <w:t>（</w:t>
            </w:r>
            <w:r w:rsidRPr="00597550">
              <w:rPr>
                <w:rFonts w:ascii="Times New Roman" w:eastAsia="Times New Roman" w:hAnsi="Times New Roman"/>
                <w:color w:val="000000" w:themeColor="text1"/>
                <w:spacing w:val="-8"/>
                <w:sz w:val="24"/>
                <w:lang w:eastAsia="zh-TW"/>
              </w:rPr>
              <w:t>60%</w:t>
            </w:r>
            <w:r w:rsidRPr="00597550">
              <w:rPr>
                <w:color w:val="000000" w:themeColor="text1"/>
                <w:spacing w:val="-34"/>
                <w:sz w:val="24"/>
                <w:lang w:eastAsia="zh-TW"/>
              </w:rPr>
              <w:t>、</w:t>
            </w:r>
            <w:r w:rsidRPr="00597550">
              <w:rPr>
                <w:rFonts w:ascii="Times New Roman" w:eastAsia="Times New Roman" w:hAnsi="Times New Roman"/>
                <w:color w:val="000000" w:themeColor="text1"/>
                <w:spacing w:val="-11"/>
                <w:sz w:val="24"/>
                <w:lang w:eastAsia="zh-TW"/>
              </w:rPr>
              <w:t>50%</w:t>
            </w:r>
            <w:r w:rsidRPr="00597550">
              <w:rPr>
                <w:color w:val="000000" w:themeColor="text1"/>
                <w:spacing w:val="-13"/>
                <w:sz w:val="24"/>
                <w:lang w:eastAsia="zh-TW"/>
              </w:rPr>
              <w:t>、</w:t>
            </w:r>
            <w:r w:rsidRPr="00597550">
              <w:rPr>
                <w:rFonts w:ascii="Times New Roman" w:eastAsia="Times New Roman" w:hAnsi="Times New Roman"/>
                <w:color w:val="000000" w:themeColor="text1"/>
                <w:sz w:val="24"/>
                <w:lang w:eastAsia="zh-TW"/>
              </w:rPr>
              <w:t>40%</w:t>
            </w:r>
            <w:r w:rsidRPr="00597550">
              <w:rPr>
                <w:color w:val="000000" w:themeColor="text1"/>
                <w:sz w:val="24"/>
                <w:lang w:eastAsia="zh-TW"/>
              </w:rPr>
              <w:t>）</w:t>
            </w:r>
          </w:p>
        </w:tc>
        <w:tc>
          <w:tcPr>
            <w:tcW w:w="1488" w:type="dxa"/>
            <w:vMerge w:val="restart"/>
          </w:tcPr>
          <w:p w:rsidR="004C138D" w:rsidRPr="00597550" w:rsidRDefault="004C138D" w:rsidP="00597550">
            <w:pPr>
              <w:pStyle w:val="TableParagraph"/>
              <w:rPr>
                <w:rFonts w:ascii="Times New Roman"/>
                <w:color w:val="000000" w:themeColor="text1"/>
                <w:sz w:val="24"/>
                <w:lang w:eastAsia="zh-TW"/>
              </w:rPr>
            </w:pPr>
          </w:p>
        </w:tc>
      </w:tr>
      <w:tr w:rsidR="00597550" w:rsidRPr="00597550" w:rsidTr="004C138D">
        <w:trPr>
          <w:trHeight w:val="714"/>
        </w:trPr>
        <w:tc>
          <w:tcPr>
            <w:tcW w:w="1128" w:type="dxa"/>
            <w:vMerge/>
            <w:tcBorders>
              <w:top w:val="nil"/>
            </w:tcBorders>
            <w:vAlign w:val="center"/>
          </w:tcPr>
          <w:p w:rsidR="00597550" w:rsidRPr="00597550" w:rsidRDefault="00597550" w:rsidP="00597550">
            <w:pPr>
              <w:jc w:val="center"/>
              <w:rPr>
                <w:color w:val="000000" w:themeColor="text1"/>
                <w:sz w:val="2"/>
                <w:szCs w:val="2"/>
                <w:lang w:eastAsia="zh-TW"/>
              </w:rPr>
            </w:pPr>
          </w:p>
        </w:tc>
        <w:tc>
          <w:tcPr>
            <w:tcW w:w="7841" w:type="dxa"/>
            <w:gridSpan w:val="5"/>
            <w:shd w:val="clear" w:color="auto" w:fill="auto"/>
            <w:vAlign w:val="center"/>
          </w:tcPr>
          <w:p w:rsidR="00597550" w:rsidRPr="00597550" w:rsidRDefault="00597550" w:rsidP="004C138D">
            <w:pPr>
              <w:pStyle w:val="TableParagraph"/>
              <w:spacing w:before="187"/>
              <w:ind w:left="4"/>
              <w:jc w:val="both"/>
              <w:rPr>
                <w:color w:val="000000" w:themeColor="text1"/>
                <w:sz w:val="24"/>
                <w:lang w:eastAsia="zh-TW"/>
              </w:rPr>
            </w:pPr>
            <w:r w:rsidRPr="00597550">
              <w:rPr>
                <w:color w:val="000000" w:themeColor="text1"/>
                <w:sz w:val="24"/>
                <w:lang w:eastAsia="zh-TW"/>
              </w:rPr>
              <w:t>產學合作分數</w:t>
            </w:r>
            <w:r w:rsidRPr="00597550">
              <w:rPr>
                <w:rFonts w:ascii="Times New Roman" w:eastAsia="Times New Roman" w:hAnsi="Times New Roman"/>
                <w:color w:val="000000" w:themeColor="text1"/>
                <w:sz w:val="24"/>
                <w:lang w:eastAsia="zh-TW"/>
              </w:rPr>
              <w:t>×(30%</w:t>
            </w:r>
            <w:r w:rsidRPr="00597550">
              <w:rPr>
                <w:color w:val="000000" w:themeColor="text1"/>
                <w:sz w:val="24"/>
                <w:lang w:eastAsia="zh-TW"/>
              </w:rPr>
              <w:t>、</w:t>
            </w:r>
            <w:r w:rsidRPr="00597550">
              <w:rPr>
                <w:rFonts w:ascii="Times New Roman" w:eastAsia="Times New Roman" w:hAnsi="Times New Roman"/>
                <w:color w:val="000000" w:themeColor="text1"/>
                <w:sz w:val="24"/>
                <w:lang w:eastAsia="zh-TW"/>
              </w:rPr>
              <w:t>40%</w:t>
            </w:r>
            <w:r w:rsidRPr="00597550">
              <w:rPr>
                <w:color w:val="000000" w:themeColor="text1"/>
                <w:sz w:val="24"/>
                <w:lang w:eastAsia="zh-TW"/>
              </w:rPr>
              <w:t>、</w:t>
            </w:r>
            <w:r w:rsidRPr="00597550">
              <w:rPr>
                <w:rFonts w:ascii="Times New Roman" w:eastAsia="Times New Roman" w:hAnsi="Times New Roman"/>
                <w:color w:val="000000" w:themeColor="text1"/>
                <w:sz w:val="24"/>
                <w:lang w:eastAsia="zh-TW"/>
              </w:rPr>
              <w:t>50%) ×</w:t>
            </w:r>
            <w:r w:rsidRPr="00597550">
              <w:rPr>
                <w:color w:val="000000" w:themeColor="text1"/>
                <w:sz w:val="24"/>
                <w:lang w:eastAsia="zh-TW"/>
              </w:rPr>
              <w:t>升等級職比例（</w:t>
            </w:r>
            <w:r w:rsidRPr="00597550">
              <w:rPr>
                <w:rFonts w:ascii="Times New Roman" w:eastAsia="Times New Roman" w:hAnsi="Times New Roman"/>
                <w:color w:val="000000" w:themeColor="text1"/>
                <w:sz w:val="24"/>
                <w:lang w:eastAsia="zh-TW"/>
              </w:rPr>
              <w:t>60%</w:t>
            </w:r>
            <w:r w:rsidRPr="00597550">
              <w:rPr>
                <w:color w:val="000000" w:themeColor="text1"/>
                <w:sz w:val="24"/>
                <w:lang w:eastAsia="zh-TW"/>
              </w:rPr>
              <w:t>、</w:t>
            </w:r>
            <w:r w:rsidRPr="00597550">
              <w:rPr>
                <w:rFonts w:ascii="Times New Roman" w:eastAsia="Times New Roman" w:hAnsi="Times New Roman"/>
                <w:color w:val="000000" w:themeColor="text1"/>
                <w:sz w:val="24"/>
                <w:lang w:eastAsia="zh-TW"/>
              </w:rPr>
              <w:t>50%</w:t>
            </w:r>
            <w:r w:rsidRPr="00597550">
              <w:rPr>
                <w:color w:val="000000" w:themeColor="text1"/>
                <w:sz w:val="24"/>
                <w:lang w:eastAsia="zh-TW"/>
              </w:rPr>
              <w:t>、</w:t>
            </w:r>
            <w:r w:rsidRPr="00597550">
              <w:rPr>
                <w:rFonts w:ascii="Times New Roman" w:eastAsia="Times New Roman" w:hAnsi="Times New Roman"/>
                <w:color w:val="000000" w:themeColor="text1"/>
                <w:sz w:val="24"/>
                <w:lang w:eastAsia="zh-TW"/>
              </w:rPr>
              <w:t>40%</w:t>
            </w:r>
            <w:r w:rsidRPr="00597550">
              <w:rPr>
                <w:color w:val="000000" w:themeColor="text1"/>
                <w:sz w:val="24"/>
                <w:lang w:eastAsia="zh-TW"/>
              </w:rPr>
              <w:t>）</w:t>
            </w:r>
          </w:p>
        </w:tc>
        <w:tc>
          <w:tcPr>
            <w:tcW w:w="1488" w:type="dxa"/>
            <w:vMerge/>
            <w:tcBorders>
              <w:top w:val="nil"/>
            </w:tcBorders>
          </w:tcPr>
          <w:p w:rsidR="00597550" w:rsidRPr="00597550" w:rsidRDefault="00597550" w:rsidP="00597550">
            <w:pPr>
              <w:rPr>
                <w:color w:val="000000" w:themeColor="text1"/>
                <w:sz w:val="2"/>
                <w:szCs w:val="2"/>
                <w:lang w:eastAsia="zh-TW"/>
              </w:rPr>
            </w:pPr>
          </w:p>
        </w:tc>
      </w:tr>
      <w:tr w:rsidR="00597550" w:rsidRPr="00597550" w:rsidTr="004C138D">
        <w:trPr>
          <w:trHeight w:val="1314"/>
        </w:trPr>
        <w:tc>
          <w:tcPr>
            <w:tcW w:w="1128" w:type="dxa"/>
            <w:vAlign w:val="center"/>
          </w:tcPr>
          <w:p w:rsidR="00597550" w:rsidRPr="00597550" w:rsidRDefault="00597550" w:rsidP="00597550">
            <w:pPr>
              <w:pStyle w:val="TableParagraph"/>
              <w:spacing w:before="1"/>
              <w:ind w:left="301" w:right="297"/>
              <w:jc w:val="center"/>
              <w:rPr>
                <w:color w:val="000000" w:themeColor="text1"/>
                <w:sz w:val="24"/>
              </w:rPr>
            </w:pPr>
            <w:proofErr w:type="spellStart"/>
            <w:r w:rsidRPr="00597550">
              <w:rPr>
                <w:color w:val="000000" w:themeColor="text1"/>
                <w:sz w:val="24"/>
              </w:rPr>
              <w:t>教學</w:t>
            </w:r>
            <w:proofErr w:type="spellEnd"/>
          </w:p>
        </w:tc>
        <w:tc>
          <w:tcPr>
            <w:tcW w:w="7841" w:type="dxa"/>
            <w:gridSpan w:val="5"/>
            <w:shd w:val="clear" w:color="auto" w:fill="auto"/>
            <w:vAlign w:val="center"/>
          </w:tcPr>
          <w:p w:rsidR="00597550" w:rsidRPr="00597550" w:rsidRDefault="00597550" w:rsidP="004C138D">
            <w:pPr>
              <w:pStyle w:val="TableParagraph"/>
              <w:spacing w:before="1"/>
              <w:ind w:left="4"/>
              <w:jc w:val="both"/>
              <w:rPr>
                <w:color w:val="000000" w:themeColor="text1"/>
                <w:sz w:val="24"/>
                <w:lang w:eastAsia="zh-TW"/>
              </w:rPr>
            </w:pPr>
            <w:r w:rsidRPr="00597550">
              <w:rPr>
                <w:color w:val="000000" w:themeColor="text1"/>
                <w:sz w:val="24"/>
                <w:lang w:eastAsia="zh-TW"/>
              </w:rPr>
              <w:t xml:space="preserve">教學分數（累計最高 </w:t>
            </w:r>
            <w:r w:rsidRPr="00597550">
              <w:rPr>
                <w:rFonts w:ascii="Times New Roman" w:eastAsia="Times New Roman" w:hAnsi="Times New Roman"/>
                <w:color w:val="000000" w:themeColor="text1"/>
                <w:sz w:val="24"/>
                <w:lang w:eastAsia="zh-TW"/>
              </w:rPr>
              <w:t xml:space="preserve">100 </w:t>
            </w:r>
            <w:r w:rsidRPr="00597550">
              <w:rPr>
                <w:color w:val="000000" w:themeColor="text1"/>
                <w:sz w:val="24"/>
                <w:lang w:eastAsia="zh-TW"/>
              </w:rPr>
              <w:t>分）</w:t>
            </w:r>
            <w:r w:rsidRPr="00597550">
              <w:rPr>
                <w:rFonts w:ascii="Times New Roman" w:eastAsia="Times New Roman" w:hAnsi="Times New Roman"/>
                <w:color w:val="000000" w:themeColor="text1"/>
                <w:sz w:val="24"/>
                <w:lang w:eastAsia="zh-TW"/>
              </w:rPr>
              <w:t>×</w:t>
            </w:r>
            <w:r w:rsidRPr="00597550">
              <w:rPr>
                <w:color w:val="000000" w:themeColor="text1"/>
                <w:sz w:val="24"/>
                <w:lang w:eastAsia="zh-TW"/>
              </w:rPr>
              <w:t>升等級職比例（</w:t>
            </w:r>
            <w:r w:rsidRPr="00597550">
              <w:rPr>
                <w:rFonts w:ascii="Times New Roman" w:eastAsia="Times New Roman" w:hAnsi="Times New Roman"/>
                <w:color w:val="000000" w:themeColor="text1"/>
                <w:sz w:val="24"/>
                <w:lang w:eastAsia="zh-TW"/>
              </w:rPr>
              <w:t>30%</w:t>
            </w:r>
            <w:r w:rsidRPr="00597550">
              <w:rPr>
                <w:color w:val="000000" w:themeColor="text1"/>
                <w:sz w:val="24"/>
                <w:lang w:eastAsia="zh-TW"/>
              </w:rPr>
              <w:t>）</w:t>
            </w:r>
          </w:p>
        </w:tc>
        <w:tc>
          <w:tcPr>
            <w:tcW w:w="1488" w:type="dxa"/>
          </w:tcPr>
          <w:p w:rsidR="00597550" w:rsidRPr="00597550" w:rsidRDefault="00597550" w:rsidP="00597550">
            <w:pPr>
              <w:pStyle w:val="TableParagraph"/>
              <w:rPr>
                <w:rFonts w:ascii="Times New Roman"/>
                <w:color w:val="000000" w:themeColor="text1"/>
                <w:sz w:val="24"/>
                <w:lang w:eastAsia="zh-TW"/>
              </w:rPr>
            </w:pPr>
          </w:p>
        </w:tc>
      </w:tr>
      <w:tr w:rsidR="00597550" w:rsidRPr="00597550" w:rsidTr="004C138D">
        <w:trPr>
          <w:trHeight w:val="1314"/>
        </w:trPr>
        <w:tc>
          <w:tcPr>
            <w:tcW w:w="1128" w:type="dxa"/>
            <w:vAlign w:val="center"/>
          </w:tcPr>
          <w:p w:rsidR="00597550" w:rsidRPr="00597550" w:rsidRDefault="00597550" w:rsidP="00597550">
            <w:pPr>
              <w:pStyle w:val="TableParagraph"/>
              <w:ind w:left="301" w:right="297"/>
              <w:jc w:val="center"/>
              <w:rPr>
                <w:color w:val="000000" w:themeColor="text1"/>
                <w:sz w:val="24"/>
              </w:rPr>
            </w:pPr>
            <w:proofErr w:type="spellStart"/>
            <w:r w:rsidRPr="00597550">
              <w:rPr>
                <w:color w:val="000000" w:themeColor="text1"/>
                <w:sz w:val="24"/>
              </w:rPr>
              <w:t>服務</w:t>
            </w:r>
            <w:proofErr w:type="spellEnd"/>
          </w:p>
        </w:tc>
        <w:tc>
          <w:tcPr>
            <w:tcW w:w="7841" w:type="dxa"/>
            <w:gridSpan w:val="5"/>
            <w:vAlign w:val="center"/>
          </w:tcPr>
          <w:p w:rsidR="00597550" w:rsidRPr="00597550" w:rsidRDefault="00597550" w:rsidP="004C138D">
            <w:pPr>
              <w:pStyle w:val="TableParagraph"/>
              <w:ind w:left="4"/>
              <w:jc w:val="both"/>
              <w:rPr>
                <w:color w:val="000000" w:themeColor="text1"/>
                <w:sz w:val="24"/>
                <w:lang w:eastAsia="zh-TW"/>
              </w:rPr>
            </w:pPr>
            <w:r w:rsidRPr="00597550">
              <w:rPr>
                <w:color w:val="000000" w:themeColor="text1"/>
                <w:sz w:val="24"/>
                <w:lang w:eastAsia="zh-TW"/>
              </w:rPr>
              <w:t xml:space="preserve">服務分數（累計最高 </w:t>
            </w:r>
            <w:r w:rsidRPr="00597550">
              <w:rPr>
                <w:rFonts w:ascii="Times New Roman" w:eastAsia="Times New Roman" w:hAnsi="Times New Roman"/>
                <w:color w:val="000000" w:themeColor="text1"/>
                <w:sz w:val="24"/>
                <w:lang w:eastAsia="zh-TW"/>
              </w:rPr>
              <w:t xml:space="preserve">100 </w:t>
            </w:r>
            <w:r w:rsidRPr="00597550">
              <w:rPr>
                <w:color w:val="000000" w:themeColor="text1"/>
                <w:sz w:val="24"/>
                <w:lang w:eastAsia="zh-TW"/>
              </w:rPr>
              <w:t>分）×升等級職比例（</w:t>
            </w:r>
            <w:r w:rsidRPr="00597550">
              <w:rPr>
                <w:rFonts w:ascii="Times New Roman" w:eastAsia="Times New Roman" w:hAnsi="Times New Roman"/>
                <w:color w:val="000000" w:themeColor="text1"/>
                <w:sz w:val="24"/>
                <w:lang w:eastAsia="zh-TW"/>
              </w:rPr>
              <w:t>10%</w:t>
            </w:r>
            <w:r w:rsidRPr="00597550">
              <w:rPr>
                <w:color w:val="000000" w:themeColor="text1"/>
                <w:sz w:val="24"/>
                <w:lang w:eastAsia="zh-TW"/>
              </w:rPr>
              <w:t>、</w:t>
            </w:r>
            <w:r w:rsidRPr="00597550">
              <w:rPr>
                <w:rFonts w:ascii="Times New Roman" w:eastAsia="Times New Roman" w:hAnsi="Times New Roman"/>
                <w:color w:val="000000" w:themeColor="text1"/>
                <w:sz w:val="24"/>
                <w:lang w:eastAsia="zh-TW"/>
              </w:rPr>
              <w:t>20%</w:t>
            </w:r>
            <w:r w:rsidRPr="00597550">
              <w:rPr>
                <w:color w:val="000000" w:themeColor="text1"/>
                <w:sz w:val="24"/>
                <w:lang w:eastAsia="zh-TW"/>
              </w:rPr>
              <w:t>、</w:t>
            </w:r>
            <w:r w:rsidRPr="00597550">
              <w:rPr>
                <w:rFonts w:ascii="Times New Roman" w:eastAsia="Times New Roman" w:hAnsi="Times New Roman"/>
                <w:color w:val="000000" w:themeColor="text1"/>
                <w:sz w:val="24"/>
                <w:lang w:eastAsia="zh-TW"/>
              </w:rPr>
              <w:t>30%</w:t>
            </w:r>
            <w:r w:rsidRPr="00597550">
              <w:rPr>
                <w:color w:val="000000" w:themeColor="text1"/>
                <w:sz w:val="24"/>
                <w:lang w:eastAsia="zh-TW"/>
              </w:rPr>
              <w:t>）</w:t>
            </w:r>
          </w:p>
        </w:tc>
        <w:tc>
          <w:tcPr>
            <w:tcW w:w="1488" w:type="dxa"/>
          </w:tcPr>
          <w:p w:rsidR="00597550" w:rsidRPr="00597550" w:rsidRDefault="00597550" w:rsidP="00597550">
            <w:pPr>
              <w:pStyle w:val="TableParagraph"/>
              <w:rPr>
                <w:rFonts w:ascii="Times New Roman"/>
                <w:color w:val="000000" w:themeColor="text1"/>
                <w:sz w:val="24"/>
                <w:lang w:eastAsia="zh-TW"/>
              </w:rPr>
            </w:pPr>
          </w:p>
        </w:tc>
      </w:tr>
      <w:tr w:rsidR="00597550" w:rsidRPr="00597550" w:rsidTr="001A15EF">
        <w:trPr>
          <w:trHeight w:val="1271"/>
        </w:trPr>
        <w:tc>
          <w:tcPr>
            <w:tcW w:w="8969" w:type="dxa"/>
            <w:gridSpan w:val="6"/>
            <w:vAlign w:val="center"/>
          </w:tcPr>
          <w:p w:rsidR="00597550" w:rsidRPr="00597550" w:rsidRDefault="00597550" w:rsidP="001A15EF">
            <w:pPr>
              <w:pStyle w:val="TableParagraph"/>
              <w:tabs>
                <w:tab w:val="left" w:pos="712"/>
              </w:tabs>
              <w:ind w:left="11"/>
              <w:jc w:val="center"/>
              <w:rPr>
                <w:b/>
                <w:color w:val="000000" w:themeColor="text1"/>
                <w:sz w:val="28"/>
                <w:lang w:eastAsia="zh-TW"/>
              </w:rPr>
            </w:pPr>
            <w:r w:rsidRPr="00597550">
              <w:rPr>
                <w:b/>
                <w:color w:val="000000" w:themeColor="text1"/>
                <w:sz w:val="28"/>
                <w:lang w:eastAsia="zh-TW"/>
              </w:rPr>
              <w:t>總</w:t>
            </w:r>
            <w:r w:rsidRPr="00597550">
              <w:rPr>
                <w:b/>
                <w:color w:val="000000" w:themeColor="text1"/>
                <w:sz w:val="28"/>
                <w:lang w:eastAsia="zh-TW"/>
              </w:rPr>
              <w:tab/>
            </w:r>
            <w:r w:rsidRPr="00597550">
              <w:rPr>
                <w:b/>
                <w:color w:val="000000" w:themeColor="text1"/>
                <w:spacing w:val="4"/>
                <w:sz w:val="28"/>
                <w:lang w:eastAsia="zh-TW"/>
              </w:rPr>
              <w:t>分</w:t>
            </w:r>
            <w:r w:rsidRPr="00597550">
              <w:rPr>
                <w:b/>
                <w:color w:val="000000" w:themeColor="text1"/>
                <w:sz w:val="28"/>
                <w:lang w:eastAsia="zh-TW"/>
              </w:rPr>
              <w:t>（上述</w:t>
            </w:r>
            <w:r w:rsidRPr="00597550">
              <w:rPr>
                <w:b/>
                <w:color w:val="000000" w:themeColor="text1"/>
                <w:spacing w:val="-66"/>
                <w:sz w:val="28"/>
                <w:lang w:eastAsia="zh-TW"/>
              </w:rPr>
              <w:t xml:space="preserve"> </w:t>
            </w:r>
            <w:r w:rsidRPr="00597550">
              <w:rPr>
                <w:rFonts w:ascii="Times New Roman" w:eastAsia="Times New Roman"/>
                <w:b/>
                <w:color w:val="000000" w:themeColor="text1"/>
                <w:sz w:val="28"/>
                <w:lang w:eastAsia="zh-TW"/>
              </w:rPr>
              <w:t>3</w:t>
            </w:r>
            <w:r w:rsidRPr="00597550">
              <w:rPr>
                <w:rFonts w:ascii="Times New Roman" w:eastAsia="Times New Roman"/>
                <w:b/>
                <w:color w:val="000000" w:themeColor="text1"/>
                <w:spacing w:val="-4"/>
                <w:sz w:val="28"/>
                <w:lang w:eastAsia="zh-TW"/>
              </w:rPr>
              <w:t xml:space="preserve"> </w:t>
            </w:r>
            <w:r w:rsidRPr="00597550">
              <w:rPr>
                <w:b/>
                <w:color w:val="000000" w:themeColor="text1"/>
                <w:spacing w:val="4"/>
                <w:sz w:val="28"/>
                <w:lang w:eastAsia="zh-TW"/>
              </w:rPr>
              <w:t>項</w:t>
            </w:r>
            <w:r w:rsidRPr="00597550">
              <w:rPr>
                <w:b/>
                <w:color w:val="000000" w:themeColor="text1"/>
                <w:sz w:val="28"/>
                <w:lang w:eastAsia="zh-TW"/>
              </w:rPr>
              <w:t>合計</w:t>
            </w:r>
            <w:r w:rsidRPr="00597550">
              <w:rPr>
                <w:b/>
                <w:color w:val="000000" w:themeColor="text1"/>
                <w:spacing w:val="4"/>
                <w:sz w:val="28"/>
                <w:lang w:eastAsia="zh-TW"/>
              </w:rPr>
              <w:t>總</w:t>
            </w:r>
            <w:r w:rsidRPr="00597550">
              <w:rPr>
                <w:b/>
                <w:color w:val="000000" w:themeColor="text1"/>
                <w:sz w:val="28"/>
                <w:lang w:eastAsia="zh-TW"/>
              </w:rPr>
              <w:t>分最高以</w:t>
            </w:r>
            <w:r w:rsidRPr="00597550">
              <w:rPr>
                <w:b/>
                <w:color w:val="000000" w:themeColor="text1"/>
                <w:spacing w:val="-65"/>
                <w:sz w:val="28"/>
                <w:lang w:eastAsia="zh-TW"/>
              </w:rPr>
              <w:t xml:space="preserve"> </w:t>
            </w:r>
            <w:r w:rsidRPr="00597550">
              <w:rPr>
                <w:rFonts w:ascii="Times New Roman" w:eastAsia="Times New Roman"/>
                <w:b/>
                <w:color w:val="000000" w:themeColor="text1"/>
                <w:sz w:val="28"/>
                <w:lang w:eastAsia="zh-TW"/>
              </w:rPr>
              <w:t>100</w:t>
            </w:r>
            <w:r w:rsidRPr="00597550">
              <w:rPr>
                <w:rFonts w:ascii="Times New Roman" w:eastAsia="Times New Roman"/>
                <w:b/>
                <w:color w:val="000000" w:themeColor="text1"/>
                <w:spacing w:val="1"/>
                <w:sz w:val="28"/>
                <w:lang w:eastAsia="zh-TW"/>
              </w:rPr>
              <w:t xml:space="preserve"> </w:t>
            </w:r>
            <w:r w:rsidRPr="00597550">
              <w:rPr>
                <w:b/>
                <w:color w:val="000000" w:themeColor="text1"/>
                <w:spacing w:val="4"/>
                <w:sz w:val="28"/>
                <w:lang w:eastAsia="zh-TW"/>
              </w:rPr>
              <w:t>分</w:t>
            </w:r>
            <w:r w:rsidRPr="00597550">
              <w:rPr>
                <w:b/>
                <w:color w:val="000000" w:themeColor="text1"/>
                <w:sz w:val="28"/>
                <w:lang w:eastAsia="zh-TW"/>
              </w:rPr>
              <w:t>計）</w:t>
            </w:r>
          </w:p>
        </w:tc>
        <w:tc>
          <w:tcPr>
            <w:tcW w:w="1488" w:type="dxa"/>
          </w:tcPr>
          <w:p w:rsidR="00597550" w:rsidRPr="00597550" w:rsidRDefault="00597550" w:rsidP="00597550">
            <w:pPr>
              <w:pStyle w:val="TableParagraph"/>
              <w:rPr>
                <w:rFonts w:ascii="Times New Roman"/>
                <w:color w:val="000000" w:themeColor="text1"/>
                <w:sz w:val="24"/>
                <w:lang w:eastAsia="zh-TW"/>
              </w:rPr>
            </w:pPr>
          </w:p>
        </w:tc>
      </w:tr>
    </w:tbl>
    <w:p w:rsidR="006E4B9F" w:rsidRDefault="006E4B9F">
      <w:pPr>
        <w:pStyle w:val="a3"/>
        <w:spacing w:before="1"/>
        <w:rPr>
          <w:b/>
          <w:sz w:val="4"/>
          <w:lang w:eastAsia="zh-TW"/>
        </w:rPr>
      </w:pPr>
    </w:p>
    <w:p w:rsidR="006E4B9F" w:rsidRPr="00597550" w:rsidRDefault="00597550" w:rsidP="00597550">
      <w:pPr>
        <w:pStyle w:val="a3"/>
        <w:spacing w:line="317" w:lineRule="exact"/>
        <w:ind w:right="-15" w:firstLine="531"/>
        <w:rPr>
          <w:color w:val="000000" w:themeColor="text1"/>
          <w:sz w:val="20"/>
        </w:rPr>
      </w:pPr>
      <w:proofErr w:type="spellStart"/>
      <w:r w:rsidRPr="00597550">
        <w:rPr>
          <w:color w:val="000000" w:themeColor="text1"/>
          <w:u w:val="single" w:color="FF0000"/>
        </w:rPr>
        <w:t>備註</w:t>
      </w:r>
      <w:proofErr w:type="spellEnd"/>
    </w:p>
    <w:p w:rsidR="006E4B9F" w:rsidRPr="00597550" w:rsidRDefault="008E149A" w:rsidP="00597550">
      <w:pPr>
        <w:pStyle w:val="a5"/>
        <w:numPr>
          <w:ilvl w:val="0"/>
          <w:numId w:val="53"/>
        </w:numPr>
        <w:tabs>
          <w:tab w:val="left" w:pos="836"/>
        </w:tabs>
        <w:spacing w:before="83"/>
        <w:ind w:left="1134" w:hanging="299"/>
        <w:rPr>
          <w:color w:val="000000" w:themeColor="text1"/>
          <w:sz w:val="24"/>
          <w:lang w:eastAsia="zh-TW"/>
        </w:rPr>
      </w:pPr>
      <w:r w:rsidRPr="00597550">
        <w:rPr>
          <w:color w:val="000000" w:themeColor="text1"/>
          <w:spacing w:val="-1"/>
          <w:sz w:val="24"/>
          <w:lang w:eastAsia="zh-TW"/>
        </w:rPr>
        <w:t>研究及產學合作成績配分比例依本校教師升等評分細則第三條第一項、第二項規定。</w:t>
      </w:r>
    </w:p>
    <w:p w:rsidR="006E4B9F" w:rsidRPr="00597550" w:rsidRDefault="008E149A" w:rsidP="00597550">
      <w:pPr>
        <w:pStyle w:val="a5"/>
        <w:numPr>
          <w:ilvl w:val="0"/>
          <w:numId w:val="53"/>
        </w:numPr>
        <w:tabs>
          <w:tab w:val="left" w:pos="836"/>
        </w:tabs>
        <w:spacing w:before="101"/>
        <w:ind w:left="1134" w:hanging="299"/>
        <w:rPr>
          <w:sz w:val="24"/>
          <w:lang w:eastAsia="zh-TW"/>
        </w:rPr>
      </w:pPr>
      <w:r w:rsidRPr="00597550">
        <w:rPr>
          <w:color w:val="000000" w:themeColor="text1"/>
          <w:spacing w:val="-1"/>
          <w:sz w:val="24"/>
          <w:lang w:eastAsia="zh-TW"/>
        </w:rPr>
        <w:t>著作或作品、技術報告分數成績評分依本系教師升等評分細則第七條規定。</w:t>
      </w:r>
    </w:p>
    <w:p w:rsidR="006E4B9F" w:rsidRDefault="006E4B9F">
      <w:pPr>
        <w:rPr>
          <w:sz w:val="24"/>
          <w:lang w:eastAsia="zh-TW"/>
        </w:rPr>
        <w:sectPr w:rsidR="006E4B9F">
          <w:pgSz w:w="11910" w:h="16840"/>
          <w:pgMar w:top="1280" w:right="600" w:bottom="620" w:left="600" w:header="0" w:footer="426" w:gutter="0"/>
          <w:cols w:space="720"/>
        </w:sectPr>
      </w:pPr>
    </w:p>
    <w:p w:rsidR="006E4B9F" w:rsidRDefault="008E149A">
      <w:pPr>
        <w:spacing w:before="16"/>
        <w:ind w:left="855" w:right="855"/>
        <w:jc w:val="center"/>
        <w:rPr>
          <w:sz w:val="28"/>
          <w:lang w:eastAsia="zh-TW"/>
        </w:rPr>
      </w:pPr>
      <w:bookmarkStart w:id="4" w:name="建築與室內設計系教師升等作品、技術報告審查評分表(110系教評討論)"/>
      <w:bookmarkEnd w:id="4"/>
      <w:r>
        <w:rPr>
          <w:sz w:val="28"/>
          <w:lang w:eastAsia="zh-TW"/>
        </w:rPr>
        <w:lastRenderedPageBreak/>
        <w:t>國立雲林科技大學建築與室內設計系教師升等作品、技術報告審查評分表</w:t>
      </w:r>
    </w:p>
    <w:p w:rsidR="006E4B9F" w:rsidRDefault="006E4B9F">
      <w:pPr>
        <w:pStyle w:val="a3"/>
        <w:spacing w:before="6"/>
        <w:rPr>
          <w:sz w:val="23"/>
          <w:lang w:eastAsia="zh-TW"/>
        </w:rPr>
      </w:pPr>
    </w:p>
    <w:p w:rsidR="006E4B9F" w:rsidRDefault="006E4B9F">
      <w:pPr>
        <w:pStyle w:val="a3"/>
        <w:rPr>
          <w:b/>
          <w:sz w:val="13"/>
          <w:lang w:eastAsia="zh-TW"/>
        </w:rPr>
      </w:pPr>
    </w:p>
    <w:tbl>
      <w:tblPr>
        <w:tblStyle w:val="TableNormal"/>
        <w:tblW w:w="0" w:type="auto"/>
        <w:tblInd w:w="771"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488"/>
        <w:gridCol w:w="1882"/>
        <w:gridCol w:w="994"/>
        <w:gridCol w:w="1556"/>
        <w:gridCol w:w="980"/>
        <w:gridCol w:w="2314"/>
      </w:tblGrid>
      <w:tr w:rsidR="006E4B9F">
        <w:trPr>
          <w:trHeight w:val="1090"/>
        </w:trPr>
        <w:tc>
          <w:tcPr>
            <w:tcW w:w="1488" w:type="dxa"/>
            <w:tcBorders>
              <w:bottom w:val="single" w:sz="4" w:space="0" w:color="000000"/>
              <w:right w:val="single" w:sz="4" w:space="0" w:color="000000"/>
            </w:tcBorders>
          </w:tcPr>
          <w:p w:rsidR="006E4B9F" w:rsidRDefault="006E4B9F">
            <w:pPr>
              <w:pStyle w:val="TableParagraph"/>
              <w:spacing w:before="7"/>
              <w:rPr>
                <w:b/>
                <w:sz w:val="27"/>
                <w:lang w:eastAsia="zh-TW"/>
              </w:rPr>
            </w:pPr>
          </w:p>
          <w:p w:rsidR="006E4B9F" w:rsidRDefault="008E149A">
            <w:pPr>
              <w:pStyle w:val="TableParagraph"/>
              <w:spacing w:before="1"/>
              <w:ind w:left="495"/>
              <w:rPr>
                <w:sz w:val="24"/>
              </w:rPr>
            </w:pPr>
            <w:proofErr w:type="spellStart"/>
            <w:r>
              <w:rPr>
                <w:sz w:val="24"/>
              </w:rPr>
              <w:t>姓名</w:t>
            </w:r>
            <w:proofErr w:type="spellEnd"/>
          </w:p>
        </w:tc>
        <w:tc>
          <w:tcPr>
            <w:tcW w:w="1882" w:type="dxa"/>
            <w:tcBorders>
              <w:left w:val="single" w:sz="4" w:space="0" w:color="000000"/>
              <w:bottom w:val="single" w:sz="4" w:space="0" w:color="000000"/>
              <w:right w:val="single" w:sz="4" w:space="0" w:color="000000"/>
            </w:tcBorders>
          </w:tcPr>
          <w:p w:rsidR="006E4B9F" w:rsidRDefault="006E4B9F">
            <w:pPr>
              <w:pStyle w:val="TableParagraph"/>
              <w:rPr>
                <w:rFonts w:ascii="Times New Roman"/>
                <w:sz w:val="24"/>
              </w:rPr>
            </w:pPr>
          </w:p>
        </w:tc>
        <w:tc>
          <w:tcPr>
            <w:tcW w:w="994" w:type="dxa"/>
            <w:tcBorders>
              <w:left w:val="single" w:sz="4" w:space="0" w:color="000000"/>
              <w:bottom w:val="single" w:sz="4" w:space="0" w:color="000000"/>
              <w:right w:val="single" w:sz="4" w:space="0" w:color="000000"/>
            </w:tcBorders>
          </w:tcPr>
          <w:p w:rsidR="006E4B9F" w:rsidRDefault="008E149A">
            <w:pPr>
              <w:pStyle w:val="TableParagraph"/>
              <w:spacing w:before="203" w:line="256" w:lineRule="auto"/>
              <w:ind w:left="258" w:right="243"/>
              <w:rPr>
                <w:sz w:val="24"/>
              </w:rPr>
            </w:pPr>
            <w:proofErr w:type="spellStart"/>
            <w:r>
              <w:rPr>
                <w:sz w:val="24"/>
              </w:rPr>
              <w:t>送審等級</w:t>
            </w:r>
            <w:proofErr w:type="spellEnd"/>
          </w:p>
        </w:tc>
        <w:tc>
          <w:tcPr>
            <w:tcW w:w="1556" w:type="dxa"/>
            <w:tcBorders>
              <w:left w:val="single" w:sz="4" w:space="0" w:color="000000"/>
              <w:bottom w:val="single" w:sz="4" w:space="0" w:color="000000"/>
              <w:right w:val="single" w:sz="4" w:space="0" w:color="000000"/>
            </w:tcBorders>
          </w:tcPr>
          <w:p w:rsidR="006E4B9F" w:rsidRDefault="008E149A">
            <w:pPr>
              <w:pStyle w:val="TableParagraph"/>
              <w:spacing w:before="25"/>
              <w:ind w:left="90"/>
              <w:rPr>
                <w:sz w:val="24"/>
              </w:rPr>
            </w:pPr>
            <w:r>
              <w:rPr>
                <w:sz w:val="24"/>
              </w:rPr>
              <w:t>□</w:t>
            </w:r>
            <w:proofErr w:type="spellStart"/>
            <w:r>
              <w:rPr>
                <w:sz w:val="24"/>
              </w:rPr>
              <w:t>教授</w:t>
            </w:r>
            <w:proofErr w:type="spellEnd"/>
          </w:p>
          <w:p w:rsidR="006E4B9F" w:rsidRDefault="008E149A">
            <w:pPr>
              <w:pStyle w:val="TableParagraph"/>
              <w:spacing w:before="25"/>
              <w:ind w:left="90"/>
              <w:rPr>
                <w:sz w:val="24"/>
              </w:rPr>
            </w:pPr>
            <w:r>
              <w:rPr>
                <w:sz w:val="24"/>
              </w:rPr>
              <w:t>□</w:t>
            </w:r>
            <w:proofErr w:type="spellStart"/>
            <w:r>
              <w:rPr>
                <w:sz w:val="24"/>
              </w:rPr>
              <w:t>副教授</w:t>
            </w:r>
            <w:proofErr w:type="spellEnd"/>
          </w:p>
          <w:p w:rsidR="006E4B9F" w:rsidRDefault="008E149A">
            <w:pPr>
              <w:pStyle w:val="TableParagraph"/>
              <w:spacing w:before="24" w:line="325" w:lineRule="exact"/>
              <w:ind w:left="90"/>
              <w:rPr>
                <w:sz w:val="24"/>
              </w:rPr>
            </w:pPr>
            <w:r>
              <w:rPr>
                <w:sz w:val="24"/>
              </w:rPr>
              <w:t>□</w:t>
            </w:r>
            <w:proofErr w:type="spellStart"/>
            <w:r>
              <w:rPr>
                <w:sz w:val="24"/>
              </w:rPr>
              <w:t>助理教授</w:t>
            </w:r>
            <w:proofErr w:type="spellEnd"/>
          </w:p>
        </w:tc>
        <w:tc>
          <w:tcPr>
            <w:tcW w:w="980" w:type="dxa"/>
            <w:tcBorders>
              <w:left w:val="single" w:sz="4" w:space="0" w:color="000000"/>
              <w:bottom w:val="single" w:sz="4" w:space="0" w:color="000000"/>
              <w:right w:val="single" w:sz="4" w:space="0" w:color="000000"/>
            </w:tcBorders>
          </w:tcPr>
          <w:p w:rsidR="006E4B9F" w:rsidRDefault="008E149A">
            <w:pPr>
              <w:pStyle w:val="TableParagraph"/>
              <w:spacing w:before="203" w:line="256" w:lineRule="auto"/>
              <w:ind w:left="252" w:right="235"/>
              <w:rPr>
                <w:sz w:val="24"/>
              </w:rPr>
            </w:pPr>
            <w:proofErr w:type="spellStart"/>
            <w:r>
              <w:rPr>
                <w:sz w:val="24"/>
              </w:rPr>
              <w:t>審查類別</w:t>
            </w:r>
            <w:proofErr w:type="spellEnd"/>
          </w:p>
        </w:tc>
        <w:tc>
          <w:tcPr>
            <w:tcW w:w="2314" w:type="dxa"/>
            <w:tcBorders>
              <w:left w:val="single" w:sz="4" w:space="0" w:color="000000"/>
              <w:bottom w:val="single" w:sz="4" w:space="0" w:color="000000"/>
            </w:tcBorders>
          </w:tcPr>
          <w:p w:rsidR="006E4B9F" w:rsidRDefault="008E149A">
            <w:pPr>
              <w:pStyle w:val="TableParagraph"/>
              <w:spacing w:before="203"/>
              <w:ind w:left="93"/>
              <w:rPr>
                <w:sz w:val="24"/>
              </w:rPr>
            </w:pPr>
            <w:r>
              <w:rPr>
                <w:sz w:val="24"/>
              </w:rPr>
              <w:t>□</w:t>
            </w:r>
            <w:proofErr w:type="spellStart"/>
            <w:r>
              <w:rPr>
                <w:sz w:val="24"/>
              </w:rPr>
              <w:t>作品</w:t>
            </w:r>
            <w:proofErr w:type="spellEnd"/>
          </w:p>
          <w:p w:rsidR="006E4B9F" w:rsidRDefault="008E149A">
            <w:pPr>
              <w:pStyle w:val="TableParagraph"/>
              <w:spacing w:before="24"/>
              <w:ind w:left="93"/>
              <w:rPr>
                <w:sz w:val="24"/>
              </w:rPr>
            </w:pPr>
            <w:r>
              <w:rPr>
                <w:sz w:val="24"/>
              </w:rPr>
              <w:t>□</w:t>
            </w:r>
            <w:proofErr w:type="spellStart"/>
            <w:r>
              <w:rPr>
                <w:sz w:val="24"/>
              </w:rPr>
              <w:t>技術報告</w:t>
            </w:r>
            <w:proofErr w:type="spellEnd"/>
          </w:p>
        </w:tc>
      </w:tr>
      <w:tr w:rsidR="006E4B9F">
        <w:trPr>
          <w:trHeight w:val="1074"/>
        </w:trPr>
        <w:tc>
          <w:tcPr>
            <w:tcW w:w="1488" w:type="dxa"/>
            <w:tcBorders>
              <w:top w:val="single" w:sz="4" w:space="0" w:color="000000"/>
              <w:bottom w:val="single" w:sz="4" w:space="0" w:color="000000"/>
              <w:right w:val="single" w:sz="4" w:space="0" w:color="000000"/>
            </w:tcBorders>
          </w:tcPr>
          <w:p w:rsidR="006E4B9F" w:rsidRPr="00597550" w:rsidRDefault="008E149A">
            <w:pPr>
              <w:pStyle w:val="TableParagraph"/>
              <w:spacing w:before="192" w:line="256" w:lineRule="auto"/>
              <w:ind w:left="255" w:right="122" w:hanging="120"/>
              <w:rPr>
                <w:color w:val="000000" w:themeColor="text1"/>
                <w:sz w:val="24"/>
              </w:rPr>
            </w:pPr>
            <w:proofErr w:type="spellStart"/>
            <w:r w:rsidRPr="00597550">
              <w:rPr>
                <w:color w:val="000000" w:themeColor="text1"/>
                <w:sz w:val="24"/>
              </w:rPr>
              <w:t>作品或技術報告名稱</w:t>
            </w:r>
            <w:proofErr w:type="spellEnd"/>
          </w:p>
        </w:tc>
        <w:tc>
          <w:tcPr>
            <w:tcW w:w="7726" w:type="dxa"/>
            <w:gridSpan w:val="5"/>
            <w:tcBorders>
              <w:top w:val="single" w:sz="4" w:space="0" w:color="000000"/>
              <w:left w:val="single" w:sz="4" w:space="0" w:color="000000"/>
              <w:bottom w:val="single" w:sz="4" w:space="0" w:color="000000"/>
            </w:tcBorders>
          </w:tcPr>
          <w:p w:rsidR="006E4B9F" w:rsidRPr="00597550" w:rsidRDefault="006E4B9F">
            <w:pPr>
              <w:pStyle w:val="TableParagraph"/>
              <w:rPr>
                <w:rFonts w:ascii="Times New Roman"/>
                <w:color w:val="000000" w:themeColor="text1"/>
                <w:sz w:val="24"/>
              </w:rPr>
            </w:pPr>
          </w:p>
        </w:tc>
      </w:tr>
      <w:tr w:rsidR="006E4B9F">
        <w:trPr>
          <w:trHeight w:val="566"/>
        </w:trPr>
        <w:tc>
          <w:tcPr>
            <w:tcW w:w="6900" w:type="dxa"/>
            <w:gridSpan w:val="5"/>
            <w:tcBorders>
              <w:top w:val="single" w:sz="4" w:space="0" w:color="000000"/>
              <w:bottom w:val="single" w:sz="4" w:space="0" w:color="000000"/>
              <w:right w:val="single" w:sz="4" w:space="0" w:color="000000"/>
            </w:tcBorders>
          </w:tcPr>
          <w:p w:rsidR="006E4B9F" w:rsidRPr="00597550" w:rsidRDefault="008E149A">
            <w:pPr>
              <w:pStyle w:val="TableParagraph"/>
              <w:spacing w:before="119"/>
              <w:ind w:left="2759" w:right="2751"/>
              <w:jc w:val="center"/>
              <w:rPr>
                <w:b/>
                <w:color w:val="000000" w:themeColor="text1"/>
                <w:sz w:val="24"/>
              </w:rPr>
            </w:pPr>
            <w:r w:rsidRPr="00597550">
              <w:rPr>
                <w:b/>
                <w:color w:val="000000" w:themeColor="text1"/>
                <w:sz w:val="24"/>
              </w:rPr>
              <w:t>評 分 標 準</w:t>
            </w:r>
          </w:p>
        </w:tc>
        <w:tc>
          <w:tcPr>
            <w:tcW w:w="2314" w:type="dxa"/>
            <w:tcBorders>
              <w:top w:val="single" w:sz="4" w:space="0" w:color="000000"/>
              <w:left w:val="single" w:sz="4" w:space="0" w:color="000000"/>
              <w:bottom w:val="single" w:sz="4" w:space="0" w:color="000000"/>
            </w:tcBorders>
          </w:tcPr>
          <w:p w:rsidR="006E4B9F" w:rsidRDefault="008E149A">
            <w:pPr>
              <w:pStyle w:val="TableParagraph"/>
              <w:spacing w:before="119"/>
              <w:ind w:left="903" w:right="862"/>
              <w:jc w:val="center"/>
              <w:rPr>
                <w:b/>
                <w:sz w:val="24"/>
              </w:rPr>
            </w:pPr>
            <w:proofErr w:type="spellStart"/>
            <w:r>
              <w:rPr>
                <w:b/>
                <w:sz w:val="24"/>
              </w:rPr>
              <w:t>成績</w:t>
            </w:r>
            <w:proofErr w:type="spellEnd"/>
          </w:p>
        </w:tc>
      </w:tr>
      <w:tr w:rsidR="006E4B9F" w:rsidTr="00597550">
        <w:trPr>
          <w:trHeight w:val="1420"/>
        </w:trPr>
        <w:tc>
          <w:tcPr>
            <w:tcW w:w="5920" w:type="dxa"/>
            <w:gridSpan w:val="4"/>
            <w:tcBorders>
              <w:top w:val="single" w:sz="4" w:space="0" w:color="000000"/>
              <w:bottom w:val="single" w:sz="4" w:space="0" w:color="000000"/>
              <w:right w:val="single" w:sz="4" w:space="0" w:color="000000"/>
            </w:tcBorders>
          </w:tcPr>
          <w:p w:rsidR="006E4B9F" w:rsidRPr="00597550" w:rsidRDefault="008E149A">
            <w:pPr>
              <w:pStyle w:val="TableParagraph"/>
              <w:spacing w:before="187"/>
              <w:ind w:left="78"/>
              <w:rPr>
                <w:color w:val="000000" w:themeColor="text1"/>
                <w:sz w:val="24"/>
                <w:lang w:eastAsia="zh-TW"/>
              </w:rPr>
            </w:pPr>
            <w:r w:rsidRPr="00597550">
              <w:rPr>
                <w:color w:val="000000" w:themeColor="text1"/>
                <w:sz w:val="24"/>
                <w:lang w:eastAsia="zh-TW"/>
              </w:rPr>
              <w:t>1、研究及創作主題之特色</w:t>
            </w:r>
          </w:p>
          <w:p w:rsidR="006E4B9F" w:rsidRPr="00597550" w:rsidRDefault="008E149A">
            <w:pPr>
              <w:pStyle w:val="TableParagraph"/>
              <w:spacing w:before="24" w:line="256" w:lineRule="auto"/>
              <w:ind w:left="78" w:right="66"/>
              <w:rPr>
                <w:color w:val="000000" w:themeColor="text1"/>
                <w:sz w:val="24"/>
                <w:lang w:eastAsia="zh-TW"/>
              </w:rPr>
            </w:pPr>
            <w:r w:rsidRPr="00597550">
              <w:rPr>
                <w:color w:val="000000" w:themeColor="text1"/>
                <w:spacing w:val="-13"/>
                <w:sz w:val="24"/>
                <w:lang w:eastAsia="zh-TW"/>
              </w:rPr>
              <w:t>(文化社會性、機能性、技術性、藝術性、原創性、產業</w:t>
            </w:r>
            <w:r w:rsidRPr="00597550">
              <w:rPr>
                <w:color w:val="000000" w:themeColor="text1"/>
                <w:sz w:val="24"/>
                <w:lang w:eastAsia="zh-TW"/>
              </w:rPr>
              <w:t>應用性)</w:t>
            </w:r>
          </w:p>
        </w:tc>
        <w:tc>
          <w:tcPr>
            <w:tcW w:w="980" w:type="dxa"/>
            <w:tcBorders>
              <w:top w:val="single" w:sz="4" w:space="0" w:color="000000"/>
              <w:left w:val="single" w:sz="4" w:space="0" w:color="000000"/>
              <w:bottom w:val="single" w:sz="4" w:space="0" w:color="000000"/>
              <w:right w:val="single" w:sz="4" w:space="0" w:color="000000"/>
            </w:tcBorders>
            <w:vAlign w:val="center"/>
          </w:tcPr>
          <w:p w:rsidR="006E4B9F" w:rsidRPr="00597550" w:rsidRDefault="008E149A" w:rsidP="00597550">
            <w:pPr>
              <w:pStyle w:val="TableParagraph"/>
              <w:spacing w:before="211"/>
              <w:ind w:left="295" w:right="275"/>
              <w:jc w:val="center"/>
              <w:rPr>
                <w:color w:val="000000" w:themeColor="text1"/>
                <w:sz w:val="24"/>
              </w:rPr>
            </w:pPr>
            <w:r w:rsidRPr="00597550">
              <w:rPr>
                <w:color w:val="000000" w:themeColor="text1"/>
                <w:sz w:val="24"/>
              </w:rPr>
              <w:t>25%</w:t>
            </w:r>
          </w:p>
        </w:tc>
        <w:tc>
          <w:tcPr>
            <w:tcW w:w="2314" w:type="dxa"/>
            <w:tcBorders>
              <w:top w:val="single" w:sz="4" w:space="0" w:color="000000"/>
              <w:left w:val="single" w:sz="4" w:space="0" w:color="000000"/>
              <w:bottom w:val="single" w:sz="4" w:space="0" w:color="000000"/>
            </w:tcBorders>
          </w:tcPr>
          <w:p w:rsidR="006E4B9F" w:rsidRDefault="006E4B9F">
            <w:pPr>
              <w:pStyle w:val="TableParagraph"/>
              <w:rPr>
                <w:rFonts w:ascii="Times New Roman"/>
                <w:sz w:val="24"/>
              </w:rPr>
            </w:pPr>
          </w:p>
        </w:tc>
      </w:tr>
      <w:tr w:rsidR="006E4B9F" w:rsidTr="00597550">
        <w:trPr>
          <w:trHeight w:val="1415"/>
        </w:trPr>
        <w:tc>
          <w:tcPr>
            <w:tcW w:w="5920" w:type="dxa"/>
            <w:gridSpan w:val="4"/>
            <w:tcBorders>
              <w:top w:val="single" w:sz="4" w:space="0" w:color="000000"/>
              <w:bottom w:val="single" w:sz="4" w:space="0" w:color="000000"/>
              <w:right w:val="single" w:sz="4" w:space="0" w:color="000000"/>
            </w:tcBorders>
          </w:tcPr>
          <w:p w:rsidR="006E4B9F" w:rsidRPr="00597550" w:rsidRDefault="008E149A">
            <w:pPr>
              <w:pStyle w:val="TableParagraph"/>
              <w:spacing w:before="182"/>
              <w:ind w:left="78"/>
              <w:rPr>
                <w:color w:val="000000" w:themeColor="text1"/>
                <w:sz w:val="24"/>
                <w:lang w:eastAsia="zh-TW"/>
              </w:rPr>
            </w:pPr>
            <w:r w:rsidRPr="00597550">
              <w:rPr>
                <w:color w:val="000000" w:themeColor="text1"/>
                <w:sz w:val="24"/>
                <w:lang w:eastAsia="zh-TW"/>
              </w:rPr>
              <w:t>2、研究及創作方法與設計</w:t>
            </w:r>
          </w:p>
          <w:p w:rsidR="006E4B9F" w:rsidRPr="00597550" w:rsidRDefault="008E149A">
            <w:pPr>
              <w:pStyle w:val="TableParagraph"/>
              <w:spacing w:before="24" w:line="256" w:lineRule="auto"/>
              <w:ind w:left="78" w:right="61"/>
              <w:rPr>
                <w:color w:val="000000" w:themeColor="text1"/>
                <w:sz w:val="24"/>
                <w:lang w:eastAsia="zh-TW"/>
              </w:rPr>
            </w:pPr>
            <w:r w:rsidRPr="00597550">
              <w:rPr>
                <w:color w:val="000000" w:themeColor="text1"/>
                <w:spacing w:val="-12"/>
                <w:sz w:val="24"/>
                <w:lang w:eastAsia="zh-TW"/>
              </w:rPr>
              <w:t>(含創作理念、學理基礎、內容形式、創作方法、專利取</w:t>
            </w:r>
            <w:r w:rsidRPr="00597550">
              <w:rPr>
                <w:color w:val="000000" w:themeColor="text1"/>
                <w:sz w:val="24"/>
                <w:lang w:eastAsia="zh-TW"/>
              </w:rPr>
              <w:t>得、藝術價值與貢獻…等)</w:t>
            </w:r>
          </w:p>
        </w:tc>
        <w:tc>
          <w:tcPr>
            <w:tcW w:w="980" w:type="dxa"/>
            <w:tcBorders>
              <w:top w:val="single" w:sz="4" w:space="0" w:color="000000"/>
              <w:left w:val="single" w:sz="4" w:space="0" w:color="000000"/>
              <w:bottom w:val="single" w:sz="4" w:space="0" w:color="000000"/>
              <w:right w:val="single" w:sz="4" w:space="0" w:color="000000"/>
            </w:tcBorders>
            <w:vAlign w:val="center"/>
          </w:tcPr>
          <w:p w:rsidR="006E4B9F" w:rsidRPr="00597550" w:rsidRDefault="008E149A" w:rsidP="00597550">
            <w:pPr>
              <w:pStyle w:val="TableParagraph"/>
              <w:spacing w:before="206"/>
              <w:ind w:left="295" w:right="275"/>
              <w:jc w:val="center"/>
              <w:rPr>
                <w:color w:val="000000" w:themeColor="text1"/>
                <w:sz w:val="24"/>
              </w:rPr>
            </w:pPr>
            <w:r w:rsidRPr="00597550">
              <w:rPr>
                <w:color w:val="000000" w:themeColor="text1"/>
                <w:sz w:val="24"/>
              </w:rPr>
              <w:t>25%</w:t>
            </w:r>
          </w:p>
        </w:tc>
        <w:tc>
          <w:tcPr>
            <w:tcW w:w="2314" w:type="dxa"/>
            <w:tcBorders>
              <w:top w:val="single" w:sz="4" w:space="0" w:color="000000"/>
              <w:left w:val="single" w:sz="4" w:space="0" w:color="000000"/>
              <w:bottom w:val="single" w:sz="4" w:space="0" w:color="000000"/>
            </w:tcBorders>
          </w:tcPr>
          <w:p w:rsidR="006E4B9F" w:rsidRDefault="006E4B9F">
            <w:pPr>
              <w:pStyle w:val="TableParagraph"/>
              <w:rPr>
                <w:rFonts w:ascii="Times New Roman"/>
                <w:sz w:val="24"/>
              </w:rPr>
            </w:pPr>
          </w:p>
        </w:tc>
      </w:tr>
      <w:tr w:rsidR="006E4B9F" w:rsidTr="00597550">
        <w:trPr>
          <w:trHeight w:val="1415"/>
        </w:trPr>
        <w:tc>
          <w:tcPr>
            <w:tcW w:w="5920" w:type="dxa"/>
            <w:gridSpan w:val="4"/>
            <w:tcBorders>
              <w:top w:val="single" w:sz="4" w:space="0" w:color="000000"/>
              <w:bottom w:val="single" w:sz="4" w:space="0" w:color="000000"/>
              <w:right w:val="single" w:sz="4" w:space="0" w:color="000000"/>
            </w:tcBorders>
          </w:tcPr>
          <w:p w:rsidR="006E4B9F" w:rsidRPr="00597550" w:rsidRDefault="008E149A">
            <w:pPr>
              <w:pStyle w:val="TableParagraph"/>
              <w:spacing w:before="182"/>
              <w:ind w:left="78"/>
              <w:rPr>
                <w:color w:val="000000" w:themeColor="text1"/>
                <w:sz w:val="24"/>
                <w:lang w:eastAsia="zh-TW"/>
              </w:rPr>
            </w:pPr>
            <w:r w:rsidRPr="00597550">
              <w:rPr>
                <w:color w:val="000000" w:themeColor="text1"/>
                <w:sz w:val="24"/>
                <w:lang w:eastAsia="zh-TW"/>
              </w:rPr>
              <w:t>3、研究及創作能力分析</w:t>
            </w:r>
          </w:p>
          <w:p w:rsidR="006E4B9F" w:rsidRPr="00597550" w:rsidRDefault="008E149A">
            <w:pPr>
              <w:pStyle w:val="TableParagraph"/>
              <w:spacing w:before="24" w:line="256" w:lineRule="auto"/>
              <w:ind w:left="78" w:right="66"/>
              <w:rPr>
                <w:color w:val="000000" w:themeColor="text1"/>
                <w:sz w:val="24"/>
                <w:lang w:eastAsia="zh-TW"/>
              </w:rPr>
            </w:pPr>
            <w:r w:rsidRPr="00597550">
              <w:rPr>
                <w:color w:val="000000" w:themeColor="text1"/>
                <w:spacing w:val="-12"/>
                <w:sz w:val="24"/>
                <w:lang w:eastAsia="zh-TW"/>
              </w:rPr>
              <w:t>(採用設計分析、推理之正確性或適切性，及適用、改進</w:t>
            </w:r>
            <w:r w:rsidRPr="00597550">
              <w:rPr>
                <w:color w:val="000000" w:themeColor="text1"/>
                <w:sz w:val="24"/>
                <w:lang w:eastAsia="zh-TW"/>
              </w:rPr>
              <w:t>實務製作上之能力)</w:t>
            </w:r>
          </w:p>
        </w:tc>
        <w:tc>
          <w:tcPr>
            <w:tcW w:w="980" w:type="dxa"/>
            <w:tcBorders>
              <w:top w:val="single" w:sz="4" w:space="0" w:color="000000"/>
              <w:left w:val="single" w:sz="4" w:space="0" w:color="000000"/>
              <w:bottom w:val="single" w:sz="4" w:space="0" w:color="000000"/>
              <w:right w:val="single" w:sz="4" w:space="0" w:color="000000"/>
            </w:tcBorders>
            <w:vAlign w:val="center"/>
          </w:tcPr>
          <w:p w:rsidR="006E4B9F" w:rsidRPr="00597550" w:rsidRDefault="008E149A" w:rsidP="00597550">
            <w:pPr>
              <w:pStyle w:val="TableParagraph"/>
              <w:spacing w:before="206"/>
              <w:ind w:left="295" w:right="275"/>
              <w:jc w:val="center"/>
              <w:rPr>
                <w:color w:val="000000" w:themeColor="text1"/>
                <w:sz w:val="24"/>
              </w:rPr>
            </w:pPr>
            <w:r w:rsidRPr="00597550">
              <w:rPr>
                <w:color w:val="000000" w:themeColor="text1"/>
                <w:sz w:val="24"/>
              </w:rPr>
              <w:t>25%</w:t>
            </w:r>
          </w:p>
        </w:tc>
        <w:tc>
          <w:tcPr>
            <w:tcW w:w="2314" w:type="dxa"/>
            <w:tcBorders>
              <w:top w:val="single" w:sz="4" w:space="0" w:color="000000"/>
              <w:left w:val="single" w:sz="4" w:space="0" w:color="000000"/>
              <w:bottom w:val="single" w:sz="4" w:space="0" w:color="000000"/>
            </w:tcBorders>
          </w:tcPr>
          <w:p w:rsidR="006E4B9F" w:rsidRDefault="006E4B9F">
            <w:pPr>
              <w:pStyle w:val="TableParagraph"/>
              <w:rPr>
                <w:rFonts w:ascii="Times New Roman"/>
                <w:sz w:val="24"/>
              </w:rPr>
            </w:pPr>
          </w:p>
        </w:tc>
      </w:tr>
      <w:tr w:rsidR="006E4B9F" w:rsidTr="00597550">
        <w:trPr>
          <w:trHeight w:val="1420"/>
        </w:trPr>
        <w:tc>
          <w:tcPr>
            <w:tcW w:w="5920" w:type="dxa"/>
            <w:gridSpan w:val="4"/>
            <w:tcBorders>
              <w:top w:val="single" w:sz="4" w:space="0" w:color="000000"/>
              <w:bottom w:val="single" w:sz="4" w:space="0" w:color="000000"/>
              <w:right w:val="single" w:sz="4" w:space="0" w:color="000000"/>
            </w:tcBorders>
            <w:vAlign w:val="center"/>
          </w:tcPr>
          <w:p w:rsidR="006E4B9F" w:rsidRPr="00597550" w:rsidRDefault="008E149A" w:rsidP="00597550">
            <w:pPr>
              <w:pStyle w:val="TableParagraph"/>
              <w:ind w:left="78"/>
              <w:jc w:val="both"/>
              <w:rPr>
                <w:color w:val="000000" w:themeColor="text1"/>
                <w:sz w:val="24"/>
                <w:lang w:eastAsia="zh-TW"/>
              </w:rPr>
            </w:pPr>
            <w:r w:rsidRPr="00597550">
              <w:rPr>
                <w:color w:val="000000" w:themeColor="text1"/>
                <w:sz w:val="24"/>
                <w:lang w:eastAsia="zh-TW"/>
              </w:rPr>
              <w:t>4、研究及創作成果之貢獻</w:t>
            </w:r>
          </w:p>
          <w:p w:rsidR="006E4B9F" w:rsidRPr="00597550" w:rsidRDefault="008E149A" w:rsidP="00597550">
            <w:pPr>
              <w:pStyle w:val="TableParagraph"/>
              <w:spacing w:before="24"/>
              <w:ind w:left="78"/>
              <w:jc w:val="both"/>
              <w:rPr>
                <w:color w:val="000000" w:themeColor="text1"/>
                <w:sz w:val="24"/>
                <w:lang w:eastAsia="zh-TW"/>
              </w:rPr>
            </w:pPr>
            <w:r w:rsidRPr="00597550">
              <w:rPr>
                <w:color w:val="000000" w:themeColor="text1"/>
                <w:sz w:val="24"/>
                <w:lang w:eastAsia="zh-TW"/>
              </w:rPr>
              <w:t>(成果創新性或重要發現，及在實用上之貢獻與價值)</w:t>
            </w:r>
          </w:p>
        </w:tc>
        <w:tc>
          <w:tcPr>
            <w:tcW w:w="980" w:type="dxa"/>
            <w:tcBorders>
              <w:top w:val="single" w:sz="4" w:space="0" w:color="000000"/>
              <w:left w:val="single" w:sz="4" w:space="0" w:color="000000"/>
              <w:bottom w:val="single" w:sz="4" w:space="0" w:color="000000"/>
              <w:right w:val="single" w:sz="4" w:space="0" w:color="000000"/>
            </w:tcBorders>
            <w:vAlign w:val="center"/>
          </w:tcPr>
          <w:p w:rsidR="006E4B9F" w:rsidRPr="00597550" w:rsidRDefault="008E149A" w:rsidP="00597550">
            <w:pPr>
              <w:pStyle w:val="TableParagraph"/>
              <w:spacing w:before="206"/>
              <w:ind w:left="295" w:right="275"/>
              <w:jc w:val="center"/>
              <w:rPr>
                <w:color w:val="000000" w:themeColor="text1"/>
                <w:sz w:val="24"/>
              </w:rPr>
            </w:pPr>
            <w:r w:rsidRPr="00597550">
              <w:rPr>
                <w:color w:val="000000" w:themeColor="text1"/>
                <w:sz w:val="24"/>
              </w:rPr>
              <w:t>25%</w:t>
            </w:r>
          </w:p>
        </w:tc>
        <w:tc>
          <w:tcPr>
            <w:tcW w:w="2314" w:type="dxa"/>
            <w:tcBorders>
              <w:top w:val="single" w:sz="4" w:space="0" w:color="000000"/>
              <w:left w:val="single" w:sz="4" w:space="0" w:color="000000"/>
              <w:bottom w:val="single" w:sz="4" w:space="0" w:color="000000"/>
            </w:tcBorders>
          </w:tcPr>
          <w:p w:rsidR="006E4B9F" w:rsidRDefault="006E4B9F">
            <w:pPr>
              <w:pStyle w:val="TableParagraph"/>
              <w:rPr>
                <w:rFonts w:ascii="Times New Roman"/>
                <w:sz w:val="24"/>
              </w:rPr>
            </w:pPr>
          </w:p>
        </w:tc>
      </w:tr>
      <w:tr w:rsidR="00597550" w:rsidTr="002B78E9">
        <w:trPr>
          <w:trHeight w:val="1501"/>
        </w:trPr>
        <w:tc>
          <w:tcPr>
            <w:tcW w:w="6900" w:type="dxa"/>
            <w:gridSpan w:val="5"/>
            <w:tcBorders>
              <w:top w:val="single" w:sz="4" w:space="0" w:color="000000"/>
              <w:right w:val="single" w:sz="2" w:space="0" w:color="000000"/>
            </w:tcBorders>
          </w:tcPr>
          <w:p w:rsidR="00597550" w:rsidRPr="00597550" w:rsidRDefault="00597550">
            <w:pPr>
              <w:pStyle w:val="TableParagraph"/>
              <w:spacing w:before="5"/>
              <w:rPr>
                <w:b/>
                <w:color w:val="000000" w:themeColor="text1"/>
                <w:sz w:val="18"/>
                <w:lang w:eastAsia="zh-TW"/>
              </w:rPr>
            </w:pPr>
          </w:p>
          <w:p w:rsidR="00597550" w:rsidRPr="00597550" w:rsidRDefault="00597550">
            <w:pPr>
              <w:pStyle w:val="TableParagraph"/>
              <w:ind w:left="897" w:right="891"/>
              <w:jc w:val="center"/>
              <w:rPr>
                <w:b/>
                <w:color w:val="000000" w:themeColor="text1"/>
                <w:sz w:val="28"/>
                <w:lang w:eastAsia="zh-TW"/>
              </w:rPr>
            </w:pPr>
            <w:r w:rsidRPr="00597550">
              <w:rPr>
                <w:b/>
                <w:color w:val="000000" w:themeColor="text1"/>
                <w:sz w:val="28"/>
                <w:lang w:eastAsia="zh-TW"/>
              </w:rPr>
              <w:t>總分（上述4項合計總分最高以100分計）</w:t>
            </w:r>
          </w:p>
          <w:p w:rsidR="00597550" w:rsidRPr="00597550" w:rsidRDefault="00597550">
            <w:pPr>
              <w:pStyle w:val="TableParagraph"/>
              <w:spacing w:before="13"/>
              <w:rPr>
                <w:b/>
                <w:color w:val="000000" w:themeColor="text1"/>
                <w:sz w:val="20"/>
                <w:lang w:eastAsia="zh-TW"/>
              </w:rPr>
            </w:pPr>
          </w:p>
          <w:p w:rsidR="00597550" w:rsidRPr="00597550" w:rsidRDefault="00597550" w:rsidP="00597550">
            <w:pPr>
              <w:pStyle w:val="TableParagraph"/>
              <w:spacing w:line="254" w:lineRule="exact"/>
              <w:ind w:left="78"/>
              <w:rPr>
                <w:color w:val="000000" w:themeColor="text1"/>
                <w:lang w:eastAsia="zh-TW"/>
              </w:rPr>
            </w:pPr>
            <w:r w:rsidRPr="00597550">
              <w:rPr>
                <w:color w:val="000000" w:themeColor="text1"/>
                <w:lang w:eastAsia="zh-TW"/>
              </w:rPr>
              <w:t>備註：本評分</w:t>
            </w:r>
            <w:proofErr w:type="gramStart"/>
            <w:r w:rsidRPr="00597550">
              <w:rPr>
                <w:color w:val="000000" w:themeColor="text1"/>
                <w:lang w:eastAsia="zh-TW"/>
              </w:rPr>
              <w:t>列本系升</w:t>
            </w:r>
            <w:proofErr w:type="gramEnd"/>
            <w:r w:rsidRPr="00597550">
              <w:rPr>
                <w:color w:val="000000" w:themeColor="text1"/>
                <w:lang w:eastAsia="zh-TW"/>
              </w:rPr>
              <w:t>等評分表【總表】研究及產學合作項目：作品</w:t>
            </w:r>
            <w:r w:rsidRPr="00597550">
              <w:rPr>
                <w:color w:val="000000" w:themeColor="text1"/>
                <w:u w:val="single" w:color="FF0000"/>
                <w:lang w:eastAsia="zh-TW"/>
              </w:rPr>
              <w:t>或</w:t>
            </w:r>
            <w:r w:rsidRPr="00597550">
              <w:rPr>
                <w:color w:val="000000" w:themeColor="text1"/>
                <w:lang w:eastAsia="zh-TW"/>
              </w:rPr>
              <w:t>技術報告分數</w:t>
            </w:r>
          </w:p>
        </w:tc>
        <w:tc>
          <w:tcPr>
            <w:tcW w:w="2314" w:type="dxa"/>
            <w:tcBorders>
              <w:top w:val="single" w:sz="4" w:space="0" w:color="000000"/>
              <w:left w:val="single" w:sz="2" w:space="0" w:color="000000"/>
            </w:tcBorders>
          </w:tcPr>
          <w:p w:rsidR="00597550" w:rsidRDefault="00597550">
            <w:pPr>
              <w:pStyle w:val="TableParagraph"/>
              <w:rPr>
                <w:rFonts w:ascii="Times New Roman"/>
                <w:sz w:val="24"/>
                <w:lang w:eastAsia="zh-TW"/>
              </w:rPr>
            </w:pPr>
          </w:p>
        </w:tc>
      </w:tr>
    </w:tbl>
    <w:p w:rsidR="006E4B9F" w:rsidRDefault="006E4B9F">
      <w:pPr>
        <w:pStyle w:val="a3"/>
        <w:spacing w:before="11"/>
        <w:rPr>
          <w:b/>
          <w:sz w:val="27"/>
          <w:lang w:eastAsia="zh-TW"/>
        </w:rPr>
      </w:pPr>
    </w:p>
    <w:p w:rsidR="006E4B9F" w:rsidRDefault="008E149A">
      <w:pPr>
        <w:pStyle w:val="a3"/>
        <w:ind w:left="532"/>
      </w:pPr>
      <w:proofErr w:type="spellStart"/>
      <w:r>
        <w:t>審查委員</w:t>
      </w:r>
      <w:proofErr w:type="spellEnd"/>
      <w:r>
        <w:t>：</w:t>
      </w:r>
    </w:p>
    <w:sectPr w:rsidR="006E4B9F">
      <w:footerReference w:type="default" r:id="rId8"/>
      <w:pgSz w:w="11910" w:h="16840"/>
      <w:pgMar w:top="126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78" w:rsidRDefault="00694E78">
      <w:r>
        <w:separator/>
      </w:r>
    </w:p>
  </w:endnote>
  <w:endnote w:type="continuationSeparator" w:id="0">
    <w:p w:rsidR="00694E78" w:rsidRDefault="0069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Mangal">
    <w:panose1 w:val="00000400000000000000"/>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6D" w:rsidRDefault="00A1176D">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14:anchorId="757139B3" wp14:editId="13BF77C0">
              <wp:simplePos x="0" y="0"/>
              <wp:positionH relativeFrom="page">
                <wp:posOffset>6673850</wp:posOffset>
              </wp:positionH>
              <wp:positionV relativeFrom="page">
                <wp:posOffset>10281920</wp:posOffset>
              </wp:positionV>
              <wp:extent cx="20447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76D" w:rsidRDefault="00A1176D">
                          <w:pPr>
                            <w:spacing w:before="13"/>
                            <w:ind w:left="60"/>
                            <w:rPr>
                              <w:rFonts w:ascii="Times New Roman"/>
                              <w:sz w:val="20"/>
                            </w:rPr>
                          </w:pPr>
                          <w:r>
                            <w:fldChar w:fldCharType="begin"/>
                          </w:r>
                          <w:r>
                            <w:rPr>
                              <w:rFonts w:ascii="Times New Roman"/>
                              <w:color w:val="0000FF"/>
                              <w:sz w:val="20"/>
                            </w:rPr>
                            <w:instrText xml:space="preserve"> PAGE </w:instrText>
                          </w:r>
                          <w:r>
                            <w:fldChar w:fldCharType="separate"/>
                          </w:r>
                          <w:r w:rsidR="00ED6991">
                            <w:rPr>
                              <w:rFonts w:ascii="Times New Roman"/>
                              <w:noProof/>
                              <w:color w:val="0000F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139B3" id="_x0000_t202" coordsize="21600,21600" o:spt="202" path="m,l,21600r21600,l21600,xe">
              <v:stroke joinstyle="miter"/>
              <v:path gradientshapeok="t" o:connecttype="rect"/>
            </v:shapetype>
            <v:shape id="Text Box 1" o:spid="_x0000_s1026" type="#_x0000_t202" style="position:absolute;margin-left:525.5pt;margin-top:809.6pt;width:16.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eqw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" filled="f" stroked="f">
              <v:textbox inset="0,0,0,0">
                <w:txbxContent>
                  <w:p w:rsidR="00A1176D" w:rsidRDefault="00A1176D">
                    <w:pPr>
                      <w:spacing w:before="13"/>
                      <w:ind w:left="60"/>
                      <w:rPr>
                        <w:rFonts w:ascii="Times New Roman"/>
                        <w:sz w:val="20"/>
                      </w:rPr>
                    </w:pPr>
                    <w:r>
                      <w:fldChar w:fldCharType="begin"/>
                    </w:r>
                    <w:r>
                      <w:rPr>
                        <w:rFonts w:ascii="Times New Roman"/>
                        <w:color w:val="0000FF"/>
                        <w:sz w:val="20"/>
                      </w:rPr>
                      <w:instrText xml:space="preserve"> PAGE </w:instrText>
                    </w:r>
                    <w:r>
                      <w:fldChar w:fldCharType="separate"/>
                    </w:r>
                    <w:r w:rsidR="00ED6991">
                      <w:rPr>
                        <w:rFonts w:ascii="Times New Roman"/>
                        <w:noProof/>
                        <w:color w:val="0000FF"/>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6D" w:rsidRDefault="00A1176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78" w:rsidRDefault="00694E78">
      <w:r>
        <w:separator/>
      </w:r>
    </w:p>
  </w:footnote>
  <w:footnote w:type="continuationSeparator" w:id="0">
    <w:p w:rsidR="00694E78" w:rsidRDefault="00694E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38B"/>
    <w:multiLevelType w:val="hybridMultilevel"/>
    <w:tmpl w:val="B524A414"/>
    <w:lvl w:ilvl="0" w:tplc="A912C5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322B3"/>
    <w:multiLevelType w:val="hybridMultilevel"/>
    <w:tmpl w:val="F96E9EA0"/>
    <w:lvl w:ilvl="0" w:tplc="91260632">
      <w:start w:val="1"/>
      <w:numFmt w:val="lowerLetter"/>
      <w:lvlText w:val="%1."/>
      <w:lvlJc w:val="left"/>
      <w:pPr>
        <w:tabs>
          <w:tab w:val="num" w:pos="1800"/>
        </w:tabs>
        <w:ind w:left="1800" w:hanging="360"/>
      </w:pPr>
      <w:rPr>
        <w:rFonts w:ascii="標楷體" w:hAnsi="標楷體" w:hint="eastAsia"/>
        <w:u w:val="none"/>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 w15:restartNumberingAfterBreak="0">
    <w:nsid w:val="0BAF7CE2"/>
    <w:multiLevelType w:val="hybridMultilevel"/>
    <w:tmpl w:val="57DC1564"/>
    <w:lvl w:ilvl="0" w:tplc="131EDB5A">
      <w:start w:val="1"/>
      <w:numFmt w:val="lowerLetter"/>
      <w:lvlText w:val="%1."/>
      <w:lvlJc w:val="left"/>
      <w:pPr>
        <w:ind w:left="453" w:hanging="336"/>
      </w:pPr>
      <w:rPr>
        <w:rFonts w:ascii="標楷體" w:eastAsia="標楷體" w:hAnsi="標楷體" w:cs="標楷體" w:hint="default"/>
        <w:color w:val="FF0000"/>
        <w:w w:val="100"/>
        <w:sz w:val="22"/>
        <w:szCs w:val="22"/>
      </w:rPr>
    </w:lvl>
    <w:lvl w:ilvl="1" w:tplc="C7F484BA">
      <w:start w:val="1"/>
      <w:numFmt w:val="decimal"/>
      <w:lvlText w:val="%2."/>
      <w:lvlJc w:val="left"/>
      <w:pPr>
        <w:ind w:left="835" w:hanging="303"/>
      </w:pPr>
      <w:rPr>
        <w:rFonts w:ascii="Times New Roman" w:eastAsia="Times New Roman" w:hAnsi="Times New Roman" w:cs="Times New Roman" w:hint="default"/>
        <w:color w:val="FF0000"/>
        <w:spacing w:val="-5"/>
        <w:w w:val="100"/>
        <w:sz w:val="24"/>
        <w:szCs w:val="24"/>
        <w:highlight w:val="lightGray"/>
        <w:u w:val="single" w:color="FF0000"/>
      </w:rPr>
    </w:lvl>
    <w:lvl w:ilvl="2" w:tplc="4BAA0FCA">
      <w:numFmt w:val="bullet"/>
      <w:lvlText w:val="•"/>
      <w:lvlJc w:val="left"/>
      <w:pPr>
        <w:ind w:left="1408" w:hanging="303"/>
      </w:pPr>
      <w:rPr>
        <w:rFonts w:hint="default"/>
      </w:rPr>
    </w:lvl>
    <w:lvl w:ilvl="3" w:tplc="15F6F9DA">
      <w:numFmt w:val="bullet"/>
      <w:lvlText w:val="•"/>
      <w:lvlJc w:val="left"/>
      <w:pPr>
        <w:ind w:left="1976" w:hanging="303"/>
      </w:pPr>
      <w:rPr>
        <w:rFonts w:hint="default"/>
      </w:rPr>
    </w:lvl>
    <w:lvl w:ilvl="4" w:tplc="C744256C">
      <w:numFmt w:val="bullet"/>
      <w:lvlText w:val="•"/>
      <w:lvlJc w:val="left"/>
      <w:pPr>
        <w:ind w:left="2544" w:hanging="303"/>
      </w:pPr>
      <w:rPr>
        <w:rFonts w:hint="default"/>
      </w:rPr>
    </w:lvl>
    <w:lvl w:ilvl="5" w:tplc="0F826364">
      <w:numFmt w:val="bullet"/>
      <w:lvlText w:val="•"/>
      <w:lvlJc w:val="left"/>
      <w:pPr>
        <w:ind w:left="3113" w:hanging="303"/>
      </w:pPr>
      <w:rPr>
        <w:rFonts w:hint="default"/>
      </w:rPr>
    </w:lvl>
    <w:lvl w:ilvl="6" w:tplc="4EAC8F40">
      <w:numFmt w:val="bullet"/>
      <w:lvlText w:val="•"/>
      <w:lvlJc w:val="left"/>
      <w:pPr>
        <w:ind w:left="3681" w:hanging="303"/>
      </w:pPr>
      <w:rPr>
        <w:rFonts w:hint="default"/>
      </w:rPr>
    </w:lvl>
    <w:lvl w:ilvl="7" w:tplc="2458C788">
      <w:numFmt w:val="bullet"/>
      <w:lvlText w:val="•"/>
      <w:lvlJc w:val="left"/>
      <w:pPr>
        <w:ind w:left="4249" w:hanging="303"/>
      </w:pPr>
      <w:rPr>
        <w:rFonts w:hint="default"/>
      </w:rPr>
    </w:lvl>
    <w:lvl w:ilvl="8" w:tplc="54244A60">
      <w:numFmt w:val="bullet"/>
      <w:lvlText w:val="•"/>
      <w:lvlJc w:val="left"/>
      <w:pPr>
        <w:ind w:left="4818" w:hanging="303"/>
      </w:pPr>
      <w:rPr>
        <w:rFonts w:hint="default"/>
      </w:rPr>
    </w:lvl>
  </w:abstractNum>
  <w:abstractNum w:abstractNumId="3" w15:restartNumberingAfterBreak="0">
    <w:nsid w:val="0C247C9A"/>
    <w:multiLevelType w:val="hybridMultilevel"/>
    <w:tmpl w:val="EFC4CBFC"/>
    <w:lvl w:ilvl="0" w:tplc="07CEA83C">
      <w:start w:val="1"/>
      <w:numFmt w:val="lowerLetter"/>
      <w:lvlText w:val="%1."/>
      <w:lvlJc w:val="left"/>
      <w:pPr>
        <w:ind w:left="508" w:hanging="336"/>
      </w:pPr>
      <w:rPr>
        <w:rFonts w:ascii="Times New Roman" w:eastAsia="Times New Roman" w:hAnsi="Times New Roman" w:cs="Times New Roman" w:hint="default"/>
        <w:spacing w:val="-63"/>
        <w:w w:val="100"/>
        <w:sz w:val="24"/>
        <w:szCs w:val="24"/>
      </w:rPr>
    </w:lvl>
    <w:lvl w:ilvl="1" w:tplc="A6A6DD90">
      <w:numFmt w:val="bullet"/>
      <w:lvlText w:val="•"/>
      <w:lvlJc w:val="left"/>
      <w:pPr>
        <w:ind w:left="971" w:hanging="336"/>
      </w:pPr>
      <w:rPr>
        <w:rFonts w:hint="default"/>
      </w:rPr>
    </w:lvl>
    <w:lvl w:ilvl="2" w:tplc="7DD82C3C">
      <w:numFmt w:val="bullet"/>
      <w:lvlText w:val="•"/>
      <w:lvlJc w:val="left"/>
      <w:pPr>
        <w:ind w:left="1442" w:hanging="336"/>
      </w:pPr>
      <w:rPr>
        <w:rFonts w:hint="default"/>
      </w:rPr>
    </w:lvl>
    <w:lvl w:ilvl="3" w:tplc="5C5484D2">
      <w:numFmt w:val="bullet"/>
      <w:lvlText w:val="•"/>
      <w:lvlJc w:val="left"/>
      <w:pPr>
        <w:ind w:left="1913" w:hanging="336"/>
      </w:pPr>
      <w:rPr>
        <w:rFonts w:hint="default"/>
      </w:rPr>
    </w:lvl>
    <w:lvl w:ilvl="4" w:tplc="CBAE47A8">
      <w:numFmt w:val="bullet"/>
      <w:lvlText w:val="•"/>
      <w:lvlJc w:val="left"/>
      <w:pPr>
        <w:ind w:left="2385" w:hanging="336"/>
      </w:pPr>
      <w:rPr>
        <w:rFonts w:hint="default"/>
      </w:rPr>
    </w:lvl>
    <w:lvl w:ilvl="5" w:tplc="4EF0BD30">
      <w:numFmt w:val="bullet"/>
      <w:lvlText w:val="•"/>
      <w:lvlJc w:val="left"/>
      <w:pPr>
        <w:ind w:left="2856" w:hanging="336"/>
      </w:pPr>
      <w:rPr>
        <w:rFonts w:hint="default"/>
      </w:rPr>
    </w:lvl>
    <w:lvl w:ilvl="6" w:tplc="95544F60">
      <w:numFmt w:val="bullet"/>
      <w:lvlText w:val="•"/>
      <w:lvlJc w:val="left"/>
      <w:pPr>
        <w:ind w:left="3327" w:hanging="336"/>
      </w:pPr>
      <w:rPr>
        <w:rFonts w:hint="default"/>
      </w:rPr>
    </w:lvl>
    <w:lvl w:ilvl="7" w:tplc="AF6C3198">
      <w:numFmt w:val="bullet"/>
      <w:lvlText w:val="•"/>
      <w:lvlJc w:val="left"/>
      <w:pPr>
        <w:ind w:left="3799" w:hanging="336"/>
      </w:pPr>
      <w:rPr>
        <w:rFonts w:hint="default"/>
      </w:rPr>
    </w:lvl>
    <w:lvl w:ilvl="8" w:tplc="F1167C1C">
      <w:numFmt w:val="bullet"/>
      <w:lvlText w:val="•"/>
      <w:lvlJc w:val="left"/>
      <w:pPr>
        <w:ind w:left="4270" w:hanging="336"/>
      </w:pPr>
      <w:rPr>
        <w:rFonts w:hint="default"/>
      </w:rPr>
    </w:lvl>
  </w:abstractNum>
  <w:abstractNum w:abstractNumId="4" w15:restartNumberingAfterBreak="0">
    <w:nsid w:val="1067026E"/>
    <w:multiLevelType w:val="hybridMultilevel"/>
    <w:tmpl w:val="A97EF0EA"/>
    <w:lvl w:ilvl="0" w:tplc="A912C5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24ADC"/>
    <w:multiLevelType w:val="hybridMultilevel"/>
    <w:tmpl w:val="0A1C594A"/>
    <w:lvl w:ilvl="0" w:tplc="F1A011F8">
      <w:start w:val="1"/>
      <w:numFmt w:val="lowerLetter"/>
      <w:lvlText w:val="%1."/>
      <w:lvlJc w:val="left"/>
      <w:pPr>
        <w:tabs>
          <w:tab w:val="num" w:pos="480"/>
        </w:tabs>
        <w:ind w:left="480" w:hanging="480"/>
      </w:pPr>
      <w:rPr>
        <w:rFonts w:hint="eastAsia"/>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06653A"/>
    <w:multiLevelType w:val="hybridMultilevel"/>
    <w:tmpl w:val="3D62529C"/>
    <w:lvl w:ilvl="0" w:tplc="C128CBDC">
      <w:start w:val="1"/>
      <w:numFmt w:val="decimal"/>
      <w:lvlText w:val="(%1)"/>
      <w:lvlJc w:val="left"/>
      <w:pPr>
        <w:ind w:left="561" w:hanging="428"/>
      </w:pPr>
      <w:rPr>
        <w:rFonts w:ascii="Times New Roman" w:eastAsia="Times New Roman" w:hAnsi="Times New Roman" w:cs="Times New Roman" w:hint="default"/>
        <w:spacing w:val="-63"/>
        <w:w w:val="100"/>
        <w:sz w:val="24"/>
        <w:szCs w:val="24"/>
      </w:rPr>
    </w:lvl>
    <w:lvl w:ilvl="1" w:tplc="5732B148">
      <w:numFmt w:val="bullet"/>
      <w:lvlText w:val="•"/>
      <w:lvlJc w:val="left"/>
      <w:pPr>
        <w:ind w:left="1211" w:hanging="428"/>
      </w:pPr>
      <w:rPr>
        <w:rFonts w:hint="default"/>
      </w:rPr>
    </w:lvl>
    <w:lvl w:ilvl="2" w:tplc="9A7899BA">
      <w:numFmt w:val="bullet"/>
      <w:lvlText w:val="•"/>
      <w:lvlJc w:val="left"/>
      <w:pPr>
        <w:ind w:left="1863" w:hanging="428"/>
      </w:pPr>
      <w:rPr>
        <w:rFonts w:hint="default"/>
      </w:rPr>
    </w:lvl>
    <w:lvl w:ilvl="3" w:tplc="233036AC">
      <w:numFmt w:val="bullet"/>
      <w:lvlText w:val="•"/>
      <w:lvlJc w:val="left"/>
      <w:pPr>
        <w:ind w:left="2515" w:hanging="428"/>
      </w:pPr>
      <w:rPr>
        <w:rFonts w:hint="default"/>
      </w:rPr>
    </w:lvl>
    <w:lvl w:ilvl="4" w:tplc="AD16AF42">
      <w:numFmt w:val="bullet"/>
      <w:lvlText w:val="•"/>
      <w:lvlJc w:val="left"/>
      <w:pPr>
        <w:ind w:left="3167" w:hanging="428"/>
      </w:pPr>
      <w:rPr>
        <w:rFonts w:hint="default"/>
      </w:rPr>
    </w:lvl>
    <w:lvl w:ilvl="5" w:tplc="E1D2E0AA">
      <w:numFmt w:val="bullet"/>
      <w:lvlText w:val="•"/>
      <w:lvlJc w:val="left"/>
      <w:pPr>
        <w:ind w:left="3819" w:hanging="428"/>
      </w:pPr>
      <w:rPr>
        <w:rFonts w:hint="default"/>
      </w:rPr>
    </w:lvl>
    <w:lvl w:ilvl="6" w:tplc="8ED86B12">
      <w:numFmt w:val="bullet"/>
      <w:lvlText w:val="•"/>
      <w:lvlJc w:val="left"/>
      <w:pPr>
        <w:ind w:left="4471" w:hanging="428"/>
      </w:pPr>
      <w:rPr>
        <w:rFonts w:hint="default"/>
      </w:rPr>
    </w:lvl>
    <w:lvl w:ilvl="7" w:tplc="2E0011EA">
      <w:numFmt w:val="bullet"/>
      <w:lvlText w:val="•"/>
      <w:lvlJc w:val="left"/>
      <w:pPr>
        <w:ind w:left="5123" w:hanging="428"/>
      </w:pPr>
      <w:rPr>
        <w:rFonts w:hint="default"/>
      </w:rPr>
    </w:lvl>
    <w:lvl w:ilvl="8" w:tplc="9288E390">
      <w:numFmt w:val="bullet"/>
      <w:lvlText w:val="•"/>
      <w:lvlJc w:val="left"/>
      <w:pPr>
        <w:ind w:left="5775" w:hanging="428"/>
      </w:pPr>
      <w:rPr>
        <w:rFonts w:hint="default"/>
      </w:rPr>
    </w:lvl>
  </w:abstractNum>
  <w:abstractNum w:abstractNumId="7" w15:restartNumberingAfterBreak="0">
    <w:nsid w:val="17BA6370"/>
    <w:multiLevelType w:val="hybridMultilevel"/>
    <w:tmpl w:val="1FD0C174"/>
    <w:lvl w:ilvl="0" w:tplc="072C6A80">
      <w:start w:val="1"/>
      <w:numFmt w:val="decimal"/>
      <w:lvlText w:val="%1."/>
      <w:lvlJc w:val="left"/>
      <w:pPr>
        <w:ind w:left="388" w:hanging="360"/>
      </w:pPr>
      <w:rPr>
        <w:rFonts w:ascii="標楷體" w:eastAsia="標楷體" w:hAnsi="標楷體" w:cs="標楷體" w:hint="default"/>
        <w:color w:val="FF0000"/>
        <w:w w:val="100"/>
        <w:sz w:val="22"/>
        <w:szCs w:val="22"/>
      </w:rPr>
    </w:lvl>
    <w:lvl w:ilvl="1" w:tplc="39B2E47A">
      <w:numFmt w:val="bullet"/>
      <w:lvlText w:val="•"/>
      <w:lvlJc w:val="left"/>
      <w:pPr>
        <w:ind w:left="1062" w:hanging="360"/>
      </w:pPr>
      <w:rPr>
        <w:rFonts w:hint="default"/>
      </w:rPr>
    </w:lvl>
    <w:lvl w:ilvl="2" w:tplc="B824C1EE">
      <w:numFmt w:val="bullet"/>
      <w:lvlText w:val="•"/>
      <w:lvlJc w:val="left"/>
      <w:pPr>
        <w:ind w:left="1745" w:hanging="360"/>
      </w:pPr>
      <w:rPr>
        <w:rFonts w:hint="default"/>
      </w:rPr>
    </w:lvl>
    <w:lvl w:ilvl="3" w:tplc="5E041508">
      <w:numFmt w:val="bullet"/>
      <w:lvlText w:val="•"/>
      <w:lvlJc w:val="left"/>
      <w:pPr>
        <w:ind w:left="2427" w:hanging="360"/>
      </w:pPr>
      <w:rPr>
        <w:rFonts w:hint="default"/>
      </w:rPr>
    </w:lvl>
    <w:lvl w:ilvl="4" w:tplc="280CBC78">
      <w:numFmt w:val="bullet"/>
      <w:lvlText w:val="•"/>
      <w:lvlJc w:val="left"/>
      <w:pPr>
        <w:ind w:left="3110" w:hanging="360"/>
      </w:pPr>
      <w:rPr>
        <w:rFonts w:hint="default"/>
      </w:rPr>
    </w:lvl>
    <w:lvl w:ilvl="5" w:tplc="E9ECB236">
      <w:numFmt w:val="bullet"/>
      <w:lvlText w:val="•"/>
      <w:lvlJc w:val="left"/>
      <w:pPr>
        <w:ind w:left="3792" w:hanging="360"/>
      </w:pPr>
      <w:rPr>
        <w:rFonts w:hint="default"/>
      </w:rPr>
    </w:lvl>
    <w:lvl w:ilvl="6" w:tplc="34A8680C">
      <w:numFmt w:val="bullet"/>
      <w:lvlText w:val="•"/>
      <w:lvlJc w:val="left"/>
      <w:pPr>
        <w:ind w:left="4475" w:hanging="360"/>
      </w:pPr>
      <w:rPr>
        <w:rFonts w:hint="default"/>
      </w:rPr>
    </w:lvl>
    <w:lvl w:ilvl="7" w:tplc="0C5A52DE">
      <w:numFmt w:val="bullet"/>
      <w:lvlText w:val="•"/>
      <w:lvlJc w:val="left"/>
      <w:pPr>
        <w:ind w:left="5157" w:hanging="360"/>
      </w:pPr>
      <w:rPr>
        <w:rFonts w:hint="default"/>
      </w:rPr>
    </w:lvl>
    <w:lvl w:ilvl="8" w:tplc="6DF27024">
      <w:numFmt w:val="bullet"/>
      <w:lvlText w:val="•"/>
      <w:lvlJc w:val="left"/>
      <w:pPr>
        <w:ind w:left="5840" w:hanging="360"/>
      </w:pPr>
      <w:rPr>
        <w:rFonts w:hint="default"/>
      </w:rPr>
    </w:lvl>
  </w:abstractNum>
  <w:abstractNum w:abstractNumId="8" w15:restartNumberingAfterBreak="0">
    <w:nsid w:val="1899522D"/>
    <w:multiLevelType w:val="hybridMultilevel"/>
    <w:tmpl w:val="C3BEEFEA"/>
    <w:lvl w:ilvl="0" w:tplc="0C30E5A0">
      <w:start w:val="1"/>
      <w:numFmt w:val="lowerLetter"/>
      <w:lvlText w:val="%1."/>
      <w:lvlJc w:val="left"/>
      <w:pPr>
        <w:tabs>
          <w:tab w:val="num" w:pos="1920"/>
        </w:tabs>
        <w:ind w:left="1920" w:hanging="360"/>
      </w:pPr>
      <w:rPr>
        <w:rFonts w:ascii="標楷體" w:hAnsi="標楷體" w:hint="eastAsia"/>
        <w:u w:val="none"/>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9" w15:restartNumberingAfterBreak="0">
    <w:nsid w:val="1A722B41"/>
    <w:multiLevelType w:val="hybridMultilevel"/>
    <w:tmpl w:val="C3BEEFEA"/>
    <w:lvl w:ilvl="0" w:tplc="0C30E5A0">
      <w:start w:val="1"/>
      <w:numFmt w:val="lowerLetter"/>
      <w:lvlText w:val="%1."/>
      <w:lvlJc w:val="left"/>
      <w:pPr>
        <w:tabs>
          <w:tab w:val="num" w:pos="1920"/>
        </w:tabs>
        <w:ind w:left="1920" w:hanging="360"/>
      </w:pPr>
      <w:rPr>
        <w:rFonts w:ascii="標楷體" w:hAnsi="標楷體" w:hint="eastAsia"/>
        <w:u w:val="none"/>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0" w15:restartNumberingAfterBreak="0">
    <w:nsid w:val="1DA7462F"/>
    <w:multiLevelType w:val="hybridMultilevel"/>
    <w:tmpl w:val="64A0A36A"/>
    <w:lvl w:ilvl="0" w:tplc="EF8C6110">
      <w:start w:val="1"/>
      <w:numFmt w:val="decimal"/>
      <w:lvlText w:val="%1."/>
      <w:lvlJc w:val="left"/>
      <w:pPr>
        <w:ind w:left="480" w:hanging="480"/>
      </w:pPr>
      <w:rPr>
        <w:rFonts w:ascii="Times New Roman" w:hAnsi="Times New Roman" w:cs="Times New Roman" w:hint="default"/>
        <w:b w:val="0"/>
        <w:i w:val="0"/>
        <w:strike w:val="0"/>
        <w:dstrike w:val="0"/>
        <w:sz w:val="24"/>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C27B88"/>
    <w:multiLevelType w:val="hybridMultilevel"/>
    <w:tmpl w:val="CB2CF2C8"/>
    <w:lvl w:ilvl="0" w:tplc="7BA61A58">
      <w:start w:val="4"/>
      <w:numFmt w:val="decimal"/>
      <w:lvlText w:val="(%1)"/>
      <w:lvlJc w:val="left"/>
      <w:pPr>
        <w:ind w:left="561" w:hanging="423"/>
      </w:pPr>
      <w:rPr>
        <w:rFonts w:ascii="Times New Roman" w:eastAsia="Times New Roman" w:hAnsi="Times New Roman" w:cs="Times New Roman" w:hint="default"/>
        <w:spacing w:val="-63"/>
        <w:w w:val="100"/>
        <w:sz w:val="24"/>
        <w:szCs w:val="24"/>
      </w:rPr>
    </w:lvl>
    <w:lvl w:ilvl="1" w:tplc="0C28D736">
      <w:numFmt w:val="bullet"/>
      <w:lvlText w:val="•"/>
      <w:lvlJc w:val="left"/>
      <w:pPr>
        <w:ind w:left="740" w:hanging="423"/>
      </w:pPr>
      <w:rPr>
        <w:rFonts w:hint="default"/>
      </w:rPr>
    </w:lvl>
    <w:lvl w:ilvl="2" w:tplc="B0C64CCA">
      <w:numFmt w:val="bullet"/>
      <w:lvlText w:val="•"/>
      <w:lvlJc w:val="left"/>
      <w:pPr>
        <w:ind w:left="1444" w:hanging="423"/>
      </w:pPr>
      <w:rPr>
        <w:rFonts w:hint="default"/>
      </w:rPr>
    </w:lvl>
    <w:lvl w:ilvl="3" w:tplc="5A5841D4">
      <w:numFmt w:val="bullet"/>
      <w:lvlText w:val="•"/>
      <w:lvlJc w:val="left"/>
      <w:pPr>
        <w:ind w:left="2148" w:hanging="423"/>
      </w:pPr>
      <w:rPr>
        <w:rFonts w:hint="default"/>
      </w:rPr>
    </w:lvl>
    <w:lvl w:ilvl="4" w:tplc="F68298FC">
      <w:numFmt w:val="bullet"/>
      <w:lvlText w:val="•"/>
      <w:lvlJc w:val="left"/>
      <w:pPr>
        <w:ind w:left="2853" w:hanging="423"/>
      </w:pPr>
      <w:rPr>
        <w:rFonts w:hint="default"/>
      </w:rPr>
    </w:lvl>
    <w:lvl w:ilvl="5" w:tplc="9E42B098">
      <w:numFmt w:val="bullet"/>
      <w:lvlText w:val="•"/>
      <w:lvlJc w:val="left"/>
      <w:pPr>
        <w:ind w:left="3557" w:hanging="423"/>
      </w:pPr>
      <w:rPr>
        <w:rFonts w:hint="default"/>
      </w:rPr>
    </w:lvl>
    <w:lvl w:ilvl="6" w:tplc="25AC96F4">
      <w:numFmt w:val="bullet"/>
      <w:lvlText w:val="•"/>
      <w:lvlJc w:val="left"/>
      <w:pPr>
        <w:ind w:left="4261" w:hanging="423"/>
      </w:pPr>
      <w:rPr>
        <w:rFonts w:hint="default"/>
      </w:rPr>
    </w:lvl>
    <w:lvl w:ilvl="7" w:tplc="84427A88">
      <w:numFmt w:val="bullet"/>
      <w:lvlText w:val="•"/>
      <w:lvlJc w:val="left"/>
      <w:pPr>
        <w:ind w:left="4966" w:hanging="423"/>
      </w:pPr>
      <w:rPr>
        <w:rFonts w:hint="default"/>
      </w:rPr>
    </w:lvl>
    <w:lvl w:ilvl="8" w:tplc="4FA03D44">
      <w:numFmt w:val="bullet"/>
      <w:lvlText w:val="•"/>
      <w:lvlJc w:val="left"/>
      <w:pPr>
        <w:ind w:left="5670" w:hanging="423"/>
      </w:pPr>
      <w:rPr>
        <w:rFonts w:hint="default"/>
      </w:rPr>
    </w:lvl>
  </w:abstractNum>
  <w:abstractNum w:abstractNumId="12" w15:restartNumberingAfterBreak="0">
    <w:nsid w:val="234139B8"/>
    <w:multiLevelType w:val="hybridMultilevel"/>
    <w:tmpl w:val="891689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A77F92"/>
    <w:multiLevelType w:val="hybridMultilevel"/>
    <w:tmpl w:val="B524A414"/>
    <w:lvl w:ilvl="0" w:tplc="A912C5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ED50A3"/>
    <w:multiLevelType w:val="hybridMultilevel"/>
    <w:tmpl w:val="A4F25970"/>
    <w:lvl w:ilvl="0" w:tplc="A8F073B4">
      <w:start w:val="1"/>
      <w:numFmt w:val="decimal"/>
      <w:lvlText w:val="%1."/>
      <w:lvlJc w:val="left"/>
      <w:pPr>
        <w:ind w:left="1852" w:hanging="360"/>
        <w:jc w:val="right"/>
      </w:pPr>
      <w:rPr>
        <w:rFonts w:ascii="標楷體" w:eastAsia="標楷體" w:hAnsi="標楷體" w:cs="標楷體" w:hint="default"/>
        <w:w w:val="100"/>
        <w:sz w:val="24"/>
        <w:szCs w:val="24"/>
      </w:rPr>
    </w:lvl>
    <w:lvl w:ilvl="1" w:tplc="2370C8FA">
      <w:start w:val="1"/>
      <w:numFmt w:val="lowerLetter"/>
      <w:lvlText w:val="%2."/>
      <w:lvlJc w:val="left"/>
      <w:pPr>
        <w:ind w:left="2332" w:hanging="360"/>
      </w:pPr>
      <w:rPr>
        <w:rFonts w:ascii="標楷體" w:eastAsia="標楷體" w:hAnsi="標楷體" w:cs="標楷體" w:hint="default"/>
        <w:spacing w:val="-63"/>
        <w:w w:val="100"/>
        <w:sz w:val="24"/>
        <w:szCs w:val="24"/>
      </w:rPr>
    </w:lvl>
    <w:lvl w:ilvl="2" w:tplc="B720B50C">
      <w:numFmt w:val="bullet"/>
      <w:lvlText w:val="•"/>
      <w:lvlJc w:val="left"/>
      <w:pPr>
        <w:ind w:left="3269" w:hanging="360"/>
      </w:pPr>
      <w:rPr>
        <w:rFonts w:hint="default"/>
      </w:rPr>
    </w:lvl>
    <w:lvl w:ilvl="3" w:tplc="16AE5402">
      <w:numFmt w:val="bullet"/>
      <w:lvlText w:val="•"/>
      <w:lvlJc w:val="left"/>
      <w:pPr>
        <w:ind w:left="4198" w:hanging="360"/>
      </w:pPr>
      <w:rPr>
        <w:rFonts w:hint="default"/>
      </w:rPr>
    </w:lvl>
    <w:lvl w:ilvl="4" w:tplc="68A60836">
      <w:numFmt w:val="bullet"/>
      <w:lvlText w:val="•"/>
      <w:lvlJc w:val="left"/>
      <w:pPr>
        <w:ind w:left="5128" w:hanging="360"/>
      </w:pPr>
      <w:rPr>
        <w:rFonts w:hint="default"/>
      </w:rPr>
    </w:lvl>
    <w:lvl w:ilvl="5" w:tplc="5AEEC092">
      <w:numFmt w:val="bullet"/>
      <w:lvlText w:val="•"/>
      <w:lvlJc w:val="left"/>
      <w:pPr>
        <w:ind w:left="6057" w:hanging="360"/>
      </w:pPr>
      <w:rPr>
        <w:rFonts w:hint="default"/>
      </w:rPr>
    </w:lvl>
    <w:lvl w:ilvl="6" w:tplc="4378E206">
      <w:numFmt w:val="bullet"/>
      <w:lvlText w:val="•"/>
      <w:lvlJc w:val="left"/>
      <w:pPr>
        <w:ind w:left="6986" w:hanging="360"/>
      </w:pPr>
      <w:rPr>
        <w:rFonts w:hint="default"/>
      </w:rPr>
    </w:lvl>
    <w:lvl w:ilvl="7" w:tplc="A5B0E330">
      <w:numFmt w:val="bullet"/>
      <w:lvlText w:val="•"/>
      <w:lvlJc w:val="left"/>
      <w:pPr>
        <w:ind w:left="7916" w:hanging="360"/>
      </w:pPr>
      <w:rPr>
        <w:rFonts w:hint="default"/>
      </w:rPr>
    </w:lvl>
    <w:lvl w:ilvl="8" w:tplc="32B227FE">
      <w:numFmt w:val="bullet"/>
      <w:lvlText w:val="•"/>
      <w:lvlJc w:val="left"/>
      <w:pPr>
        <w:ind w:left="8845" w:hanging="360"/>
      </w:pPr>
      <w:rPr>
        <w:rFonts w:hint="default"/>
      </w:rPr>
    </w:lvl>
  </w:abstractNum>
  <w:abstractNum w:abstractNumId="15" w15:restartNumberingAfterBreak="0">
    <w:nsid w:val="2EFD519A"/>
    <w:multiLevelType w:val="hybridMultilevel"/>
    <w:tmpl w:val="98BABC5C"/>
    <w:lvl w:ilvl="0" w:tplc="8CA4E884">
      <w:start w:val="1"/>
      <w:numFmt w:val="decimal"/>
      <w:lvlText w:val="(%1)"/>
      <w:lvlJc w:val="left"/>
      <w:pPr>
        <w:ind w:left="561" w:hanging="428"/>
      </w:pPr>
      <w:rPr>
        <w:rFonts w:ascii="Times New Roman" w:eastAsia="Times New Roman" w:hAnsi="Times New Roman" w:cs="Times New Roman" w:hint="default"/>
        <w:spacing w:val="-63"/>
        <w:w w:val="100"/>
        <w:sz w:val="24"/>
        <w:szCs w:val="24"/>
      </w:rPr>
    </w:lvl>
    <w:lvl w:ilvl="1" w:tplc="C792BCFE">
      <w:numFmt w:val="bullet"/>
      <w:lvlText w:val="•"/>
      <w:lvlJc w:val="left"/>
      <w:pPr>
        <w:ind w:left="1226" w:hanging="428"/>
      </w:pPr>
      <w:rPr>
        <w:rFonts w:hint="default"/>
      </w:rPr>
    </w:lvl>
    <w:lvl w:ilvl="2" w:tplc="06E84672">
      <w:numFmt w:val="bullet"/>
      <w:lvlText w:val="•"/>
      <w:lvlJc w:val="left"/>
      <w:pPr>
        <w:ind w:left="1892" w:hanging="428"/>
      </w:pPr>
      <w:rPr>
        <w:rFonts w:hint="default"/>
      </w:rPr>
    </w:lvl>
    <w:lvl w:ilvl="3" w:tplc="E8B89122">
      <w:numFmt w:val="bullet"/>
      <w:lvlText w:val="•"/>
      <w:lvlJc w:val="left"/>
      <w:pPr>
        <w:ind w:left="2558" w:hanging="428"/>
      </w:pPr>
      <w:rPr>
        <w:rFonts w:hint="default"/>
      </w:rPr>
    </w:lvl>
    <w:lvl w:ilvl="4" w:tplc="2C96EFD8">
      <w:numFmt w:val="bullet"/>
      <w:lvlText w:val="•"/>
      <w:lvlJc w:val="left"/>
      <w:pPr>
        <w:ind w:left="3224" w:hanging="428"/>
      </w:pPr>
      <w:rPr>
        <w:rFonts w:hint="default"/>
      </w:rPr>
    </w:lvl>
    <w:lvl w:ilvl="5" w:tplc="CC7A152E">
      <w:numFmt w:val="bullet"/>
      <w:lvlText w:val="•"/>
      <w:lvlJc w:val="left"/>
      <w:pPr>
        <w:ind w:left="3890" w:hanging="428"/>
      </w:pPr>
      <w:rPr>
        <w:rFonts w:hint="default"/>
      </w:rPr>
    </w:lvl>
    <w:lvl w:ilvl="6" w:tplc="ED600CC4">
      <w:numFmt w:val="bullet"/>
      <w:lvlText w:val="•"/>
      <w:lvlJc w:val="left"/>
      <w:pPr>
        <w:ind w:left="4556" w:hanging="428"/>
      </w:pPr>
      <w:rPr>
        <w:rFonts w:hint="default"/>
      </w:rPr>
    </w:lvl>
    <w:lvl w:ilvl="7" w:tplc="29668F16">
      <w:numFmt w:val="bullet"/>
      <w:lvlText w:val="•"/>
      <w:lvlJc w:val="left"/>
      <w:pPr>
        <w:ind w:left="5222" w:hanging="428"/>
      </w:pPr>
      <w:rPr>
        <w:rFonts w:hint="default"/>
      </w:rPr>
    </w:lvl>
    <w:lvl w:ilvl="8" w:tplc="E836201C">
      <w:numFmt w:val="bullet"/>
      <w:lvlText w:val="•"/>
      <w:lvlJc w:val="left"/>
      <w:pPr>
        <w:ind w:left="5888" w:hanging="428"/>
      </w:pPr>
      <w:rPr>
        <w:rFonts w:hint="default"/>
      </w:rPr>
    </w:lvl>
  </w:abstractNum>
  <w:abstractNum w:abstractNumId="16" w15:restartNumberingAfterBreak="0">
    <w:nsid w:val="313921A5"/>
    <w:multiLevelType w:val="hybridMultilevel"/>
    <w:tmpl w:val="F96E9EA0"/>
    <w:lvl w:ilvl="0" w:tplc="91260632">
      <w:start w:val="1"/>
      <w:numFmt w:val="lowerLetter"/>
      <w:lvlText w:val="%1."/>
      <w:lvlJc w:val="left"/>
      <w:pPr>
        <w:tabs>
          <w:tab w:val="num" w:pos="1800"/>
        </w:tabs>
        <w:ind w:left="1800" w:hanging="360"/>
      </w:pPr>
      <w:rPr>
        <w:rFonts w:ascii="標楷體" w:hAnsi="標楷體" w:hint="eastAsia"/>
        <w:u w:val="none"/>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7" w15:restartNumberingAfterBreak="0">
    <w:nsid w:val="3185790A"/>
    <w:multiLevelType w:val="hybridMultilevel"/>
    <w:tmpl w:val="2E443588"/>
    <w:lvl w:ilvl="0" w:tplc="B99C25D8">
      <w:start w:val="1"/>
      <w:numFmt w:val="decimal"/>
      <w:lvlText w:val="%1."/>
      <w:lvlJc w:val="left"/>
      <w:pPr>
        <w:tabs>
          <w:tab w:val="num" w:pos="2159"/>
        </w:tabs>
        <w:ind w:left="2159" w:hanging="960"/>
      </w:pPr>
      <w:rPr>
        <w:rFonts w:hint="eastAsia"/>
      </w:rPr>
    </w:lvl>
    <w:lvl w:ilvl="1" w:tplc="04090019" w:tentative="1">
      <w:start w:val="1"/>
      <w:numFmt w:val="ideographTraditional"/>
      <w:lvlText w:val="%2、"/>
      <w:lvlJc w:val="left"/>
      <w:pPr>
        <w:tabs>
          <w:tab w:val="num" w:pos="2159"/>
        </w:tabs>
        <w:ind w:left="2159" w:hanging="480"/>
      </w:pPr>
    </w:lvl>
    <w:lvl w:ilvl="2" w:tplc="0409001B" w:tentative="1">
      <w:start w:val="1"/>
      <w:numFmt w:val="lowerRoman"/>
      <w:lvlText w:val="%3."/>
      <w:lvlJc w:val="right"/>
      <w:pPr>
        <w:tabs>
          <w:tab w:val="num" w:pos="2639"/>
        </w:tabs>
        <w:ind w:left="2639" w:hanging="480"/>
      </w:pPr>
    </w:lvl>
    <w:lvl w:ilvl="3" w:tplc="0409000F" w:tentative="1">
      <w:start w:val="1"/>
      <w:numFmt w:val="decimal"/>
      <w:lvlText w:val="%4."/>
      <w:lvlJc w:val="left"/>
      <w:pPr>
        <w:tabs>
          <w:tab w:val="num" w:pos="3119"/>
        </w:tabs>
        <w:ind w:left="3119" w:hanging="480"/>
      </w:pPr>
    </w:lvl>
    <w:lvl w:ilvl="4" w:tplc="04090019" w:tentative="1">
      <w:start w:val="1"/>
      <w:numFmt w:val="ideographTraditional"/>
      <w:lvlText w:val="%5、"/>
      <w:lvlJc w:val="left"/>
      <w:pPr>
        <w:tabs>
          <w:tab w:val="num" w:pos="3599"/>
        </w:tabs>
        <w:ind w:left="3599" w:hanging="480"/>
      </w:pPr>
    </w:lvl>
    <w:lvl w:ilvl="5" w:tplc="0409001B" w:tentative="1">
      <w:start w:val="1"/>
      <w:numFmt w:val="lowerRoman"/>
      <w:lvlText w:val="%6."/>
      <w:lvlJc w:val="right"/>
      <w:pPr>
        <w:tabs>
          <w:tab w:val="num" w:pos="4079"/>
        </w:tabs>
        <w:ind w:left="4079" w:hanging="480"/>
      </w:pPr>
    </w:lvl>
    <w:lvl w:ilvl="6" w:tplc="0409000F" w:tentative="1">
      <w:start w:val="1"/>
      <w:numFmt w:val="decimal"/>
      <w:lvlText w:val="%7."/>
      <w:lvlJc w:val="left"/>
      <w:pPr>
        <w:tabs>
          <w:tab w:val="num" w:pos="4559"/>
        </w:tabs>
        <w:ind w:left="4559" w:hanging="480"/>
      </w:pPr>
    </w:lvl>
    <w:lvl w:ilvl="7" w:tplc="04090019" w:tentative="1">
      <w:start w:val="1"/>
      <w:numFmt w:val="ideographTraditional"/>
      <w:lvlText w:val="%8、"/>
      <w:lvlJc w:val="left"/>
      <w:pPr>
        <w:tabs>
          <w:tab w:val="num" w:pos="5039"/>
        </w:tabs>
        <w:ind w:left="5039" w:hanging="480"/>
      </w:pPr>
    </w:lvl>
    <w:lvl w:ilvl="8" w:tplc="0409001B" w:tentative="1">
      <w:start w:val="1"/>
      <w:numFmt w:val="lowerRoman"/>
      <w:lvlText w:val="%9."/>
      <w:lvlJc w:val="right"/>
      <w:pPr>
        <w:tabs>
          <w:tab w:val="num" w:pos="5519"/>
        </w:tabs>
        <w:ind w:left="5519" w:hanging="480"/>
      </w:pPr>
    </w:lvl>
  </w:abstractNum>
  <w:abstractNum w:abstractNumId="18" w15:restartNumberingAfterBreak="0">
    <w:nsid w:val="32996799"/>
    <w:multiLevelType w:val="hybridMultilevel"/>
    <w:tmpl w:val="7D14E150"/>
    <w:lvl w:ilvl="0" w:tplc="644AE004">
      <w:start w:val="1"/>
      <w:numFmt w:val="taiwaneseCountingThousand"/>
      <w:lvlText w:val="%1、"/>
      <w:lvlJc w:val="left"/>
      <w:pPr>
        <w:ind w:left="390" w:hanging="39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5502B7"/>
    <w:multiLevelType w:val="hybridMultilevel"/>
    <w:tmpl w:val="9BEAF838"/>
    <w:lvl w:ilvl="0" w:tplc="38686144">
      <w:start w:val="1"/>
      <w:numFmt w:val="lowerLetter"/>
      <w:lvlText w:val="%1."/>
      <w:lvlJc w:val="left"/>
      <w:pPr>
        <w:tabs>
          <w:tab w:val="num" w:pos="480"/>
        </w:tabs>
        <w:ind w:left="480" w:hanging="480"/>
      </w:pPr>
      <w:rPr>
        <w:rFonts w:hint="eastAsia"/>
        <w:strike w:val="0"/>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AA74851"/>
    <w:multiLevelType w:val="multilevel"/>
    <w:tmpl w:val="CF28CE36"/>
    <w:lvl w:ilvl="0">
      <w:start w:val="96"/>
      <w:numFmt w:val="decimal"/>
      <w:lvlText w:val="%1"/>
      <w:lvlJc w:val="left"/>
      <w:pPr>
        <w:ind w:left="7248" w:hanging="812"/>
      </w:pPr>
      <w:rPr>
        <w:rFonts w:hint="default"/>
      </w:rPr>
    </w:lvl>
    <w:lvl w:ilvl="1">
      <w:start w:val="9"/>
      <w:numFmt w:val="decimalZero"/>
      <w:lvlText w:val="%1.%2"/>
      <w:lvlJc w:val="left"/>
      <w:pPr>
        <w:ind w:left="7248" w:hanging="812"/>
      </w:pPr>
      <w:rPr>
        <w:rFonts w:hint="default"/>
      </w:rPr>
    </w:lvl>
    <w:lvl w:ilvl="2">
      <w:start w:val="18"/>
      <w:numFmt w:val="decimal"/>
      <w:lvlText w:val="%1.%2.%3"/>
      <w:lvlJc w:val="left"/>
      <w:pPr>
        <w:ind w:left="7248" w:hanging="812"/>
      </w:pPr>
      <w:rPr>
        <w:rFonts w:ascii="Times New Roman" w:eastAsia="Times New Roman" w:hAnsi="Times New Roman" w:cs="Times New Roman" w:hint="default"/>
        <w:spacing w:val="-5"/>
        <w:w w:val="101"/>
        <w:sz w:val="18"/>
        <w:szCs w:val="18"/>
      </w:rPr>
    </w:lvl>
    <w:lvl w:ilvl="3">
      <w:numFmt w:val="bullet"/>
      <w:lvlText w:val="•"/>
      <w:lvlJc w:val="left"/>
      <w:pPr>
        <w:ind w:left="8279" w:hanging="812"/>
      </w:pPr>
      <w:rPr>
        <w:rFonts w:hint="default"/>
      </w:rPr>
    </w:lvl>
    <w:lvl w:ilvl="4">
      <w:numFmt w:val="bullet"/>
      <w:lvlText w:val="•"/>
      <w:lvlJc w:val="left"/>
      <w:pPr>
        <w:ind w:left="8625" w:hanging="812"/>
      </w:pPr>
      <w:rPr>
        <w:rFonts w:hint="default"/>
      </w:rPr>
    </w:lvl>
    <w:lvl w:ilvl="5">
      <w:numFmt w:val="bullet"/>
      <w:lvlText w:val="•"/>
      <w:lvlJc w:val="left"/>
      <w:pPr>
        <w:ind w:left="8972" w:hanging="812"/>
      </w:pPr>
      <w:rPr>
        <w:rFonts w:hint="default"/>
      </w:rPr>
    </w:lvl>
    <w:lvl w:ilvl="6">
      <w:numFmt w:val="bullet"/>
      <w:lvlText w:val="•"/>
      <w:lvlJc w:val="left"/>
      <w:pPr>
        <w:ind w:left="9318" w:hanging="812"/>
      </w:pPr>
      <w:rPr>
        <w:rFonts w:hint="default"/>
      </w:rPr>
    </w:lvl>
    <w:lvl w:ilvl="7">
      <w:numFmt w:val="bullet"/>
      <w:lvlText w:val="•"/>
      <w:lvlJc w:val="left"/>
      <w:pPr>
        <w:ind w:left="9664" w:hanging="812"/>
      </w:pPr>
      <w:rPr>
        <w:rFonts w:hint="default"/>
      </w:rPr>
    </w:lvl>
    <w:lvl w:ilvl="8">
      <w:numFmt w:val="bullet"/>
      <w:lvlText w:val="•"/>
      <w:lvlJc w:val="left"/>
      <w:pPr>
        <w:ind w:left="10011" w:hanging="812"/>
      </w:pPr>
      <w:rPr>
        <w:rFonts w:hint="default"/>
      </w:rPr>
    </w:lvl>
  </w:abstractNum>
  <w:abstractNum w:abstractNumId="21" w15:restartNumberingAfterBreak="0">
    <w:nsid w:val="3B8218D2"/>
    <w:multiLevelType w:val="hybridMultilevel"/>
    <w:tmpl w:val="5CE4F4A4"/>
    <w:lvl w:ilvl="0" w:tplc="F16AF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171072"/>
    <w:multiLevelType w:val="hybridMultilevel"/>
    <w:tmpl w:val="192C1FF4"/>
    <w:lvl w:ilvl="0" w:tplc="EF8C6110">
      <w:start w:val="1"/>
      <w:numFmt w:val="decimal"/>
      <w:lvlText w:val="%1."/>
      <w:lvlJc w:val="left"/>
      <w:pPr>
        <w:ind w:left="1315" w:hanging="480"/>
      </w:pPr>
      <w:rPr>
        <w:rFonts w:ascii="Times New Roman" w:hAnsi="Times New Roman" w:cs="Times New Roman" w:hint="default"/>
        <w:b w:val="0"/>
        <w:i w:val="0"/>
        <w:strike w:val="0"/>
        <w:dstrike w:val="0"/>
        <w:sz w:val="24"/>
        <w:u w:val="none"/>
        <w:effect w:val="none"/>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23" w15:restartNumberingAfterBreak="0">
    <w:nsid w:val="3C664705"/>
    <w:multiLevelType w:val="hybridMultilevel"/>
    <w:tmpl w:val="93FCAB5A"/>
    <w:lvl w:ilvl="0" w:tplc="05B8AB66">
      <w:start w:val="1"/>
      <w:numFmt w:val="decimal"/>
      <w:lvlText w:val="%1."/>
      <w:lvlJc w:val="left"/>
      <w:pPr>
        <w:ind w:left="250" w:hanging="222"/>
      </w:pPr>
      <w:rPr>
        <w:rFonts w:ascii="標楷體" w:eastAsia="標楷體" w:hAnsi="標楷體" w:cs="標楷體" w:hint="default"/>
        <w:color w:val="000000" w:themeColor="text1"/>
        <w:w w:val="100"/>
        <w:sz w:val="24"/>
        <w:szCs w:val="20"/>
        <w:u w:val="none"/>
      </w:rPr>
    </w:lvl>
    <w:lvl w:ilvl="1" w:tplc="83C22F7E">
      <w:numFmt w:val="bullet"/>
      <w:lvlText w:val="•"/>
      <w:lvlJc w:val="left"/>
      <w:pPr>
        <w:ind w:left="954" w:hanging="222"/>
      </w:pPr>
      <w:rPr>
        <w:rFonts w:hint="default"/>
      </w:rPr>
    </w:lvl>
    <w:lvl w:ilvl="2" w:tplc="54EC7208">
      <w:numFmt w:val="bullet"/>
      <w:lvlText w:val="•"/>
      <w:lvlJc w:val="left"/>
      <w:pPr>
        <w:ind w:left="1649" w:hanging="222"/>
      </w:pPr>
      <w:rPr>
        <w:rFonts w:hint="default"/>
      </w:rPr>
    </w:lvl>
    <w:lvl w:ilvl="3" w:tplc="05085684">
      <w:numFmt w:val="bullet"/>
      <w:lvlText w:val="•"/>
      <w:lvlJc w:val="left"/>
      <w:pPr>
        <w:ind w:left="2343" w:hanging="222"/>
      </w:pPr>
      <w:rPr>
        <w:rFonts w:hint="default"/>
      </w:rPr>
    </w:lvl>
    <w:lvl w:ilvl="4" w:tplc="662296B4">
      <w:numFmt w:val="bullet"/>
      <w:lvlText w:val="•"/>
      <w:lvlJc w:val="left"/>
      <w:pPr>
        <w:ind w:left="3038" w:hanging="222"/>
      </w:pPr>
      <w:rPr>
        <w:rFonts w:hint="default"/>
      </w:rPr>
    </w:lvl>
    <w:lvl w:ilvl="5" w:tplc="FE8A9522">
      <w:numFmt w:val="bullet"/>
      <w:lvlText w:val="•"/>
      <w:lvlJc w:val="left"/>
      <w:pPr>
        <w:ind w:left="3732" w:hanging="222"/>
      </w:pPr>
      <w:rPr>
        <w:rFonts w:hint="default"/>
      </w:rPr>
    </w:lvl>
    <w:lvl w:ilvl="6" w:tplc="E130A1FE">
      <w:numFmt w:val="bullet"/>
      <w:lvlText w:val="•"/>
      <w:lvlJc w:val="left"/>
      <w:pPr>
        <w:ind w:left="4427" w:hanging="222"/>
      </w:pPr>
      <w:rPr>
        <w:rFonts w:hint="default"/>
      </w:rPr>
    </w:lvl>
    <w:lvl w:ilvl="7" w:tplc="2356FA4C">
      <w:numFmt w:val="bullet"/>
      <w:lvlText w:val="•"/>
      <w:lvlJc w:val="left"/>
      <w:pPr>
        <w:ind w:left="5121" w:hanging="222"/>
      </w:pPr>
      <w:rPr>
        <w:rFonts w:hint="default"/>
      </w:rPr>
    </w:lvl>
    <w:lvl w:ilvl="8" w:tplc="CD0604D0">
      <w:numFmt w:val="bullet"/>
      <w:lvlText w:val="•"/>
      <w:lvlJc w:val="left"/>
      <w:pPr>
        <w:ind w:left="5816" w:hanging="222"/>
      </w:pPr>
      <w:rPr>
        <w:rFonts w:hint="default"/>
      </w:rPr>
    </w:lvl>
  </w:abstractNum>
  <w:abstractNum w:abstractNumId="24" w15:restartNumberingAfterBreak="0">
    <w:nsid w:val="3C6F3061"/>
    <w:multiLevelType w:val="hybridMultilevel"/>
    <w:tmpl w:val="4EC689C2"/>
    <w:lvl w:ilvl="0" w:tplc="5156B292">
      <w:start w:val="1"/>
      <w:numFmt w:val="decimal"/>
      <w:lvlText w:val="(%1)"/>
      <w:lvlJc w:val="left"/>
      <w:pPr>
        <w:ind w:left="561" w:hanging="423"/>
      </w:pPr>
      <w:rPr>
        <w:rFonts w:ascii="Times New Roman" w:eastAsia="Times New Roman" w:hAnsi="Times New Roman" w:cs="Times New Roman" w:hint="default"/>
        <w:spacing w:val="-63"/>
        <w:w w:val="100"/>
        <w:sz w:val="24"/>
        <w:szCs w:val="24"/>
      </w:rPr>
    </w:lvl>
    <w:lvl w:ilvl="1" w:tplc="25AED670">
      <w:numFmt w:val="bullet"/>
      <w:lvlText w:val="•"/>
      <w:lvlJc w:val="left"/>
      <w:pPr>
        <w:ind w:left="1226" w:hanging="423"/>
      </w:pPr>
      <w:rPr>
        <w:rFonts w:hint="default"/>
      </w:rPr>
    </w:lvl>
    <w:lvl w:ilvl="2" w:tplc="14BCDA46">
      <w:numFmt w:val="bullet"/>
      <w:lvlText w:val="•"/>
      <w:lvlJc w:val="left"/>
      <w:pPr>
        <w:ind w:left="1892" w:hanging="423"/>
      </w:pPr>
      <w:rPr>
        <w:rFonts w:hint="default"/>
      </w:rPr>
    </w:lvl>
    <w:lvl w:ilvl="3" w:tplc="656699D4">
      <w:numFmt w:val="bullet"/>
      <w:lvlText w:val="•"/>
      <w:lvlJc w:val="left"/>
      <w:pPr>
        <w:ind w:left="2558" w:hanging="423"/>
      </w:pPr>
      <w:rPr>
        <w:rFonts w:hint="default"/>
      </w:rPr>
    </w:lvl>
    <w:lvl w:ilvl="4" w:tplc="C94AC622">
      <w:numFmt w:val="bullet"/>
      <w:lvlText w:val="•"/>
      <w:lvlJc w:val="left"/>
      <w:pPr>
        <w:ind w:left="3224" w:hanging="423"/>
      </w:pPr>
      <w:rPr>
        <w:rFonts w:hint="default"/>
      </w:rPr>
    </w:lvl>
    <w:lvl w:ilvl="5" w:tplc="79285992">
      <w:numFmt w:val="bullet"/>
      <w:lvlText w:val="•"/>
      <w:lvlJc w:val="left"/>
      <w:pPr>
        <w:ind w:left="3890" w:hanging="423"/>
      </w:pPr>
      <w:rPr>
        <w:rFonts w:hint="default"/>
      </w:rPr>
    </w:lvl>
    <w:lvl w:ilvl="6" w:tplc="B32AC654">
      <w:numFmt w:val="bullet"/>
      <w:lvlText w:val="•"/>
      <w:lvlJc w:val="left"/>
      <w:pPr>
        <w:ind w:left="4556" w:hanging="423"/>
      </w:pPr>
      <w:rPr>
        <w:rFonts w:hint="default"/>
      </w:rPr>
    </w:lvl>
    <w:lvl w:ilvl="7" w:tplc="1FE88948">
      <w:numFmt w:val="bullet"/>
      <w:lvlText w:val="•"/>
      <w:lvlJc w:val="left"/>
      <w:pPr>
        <w:ind w:left="5222" w:hanging="423"/>
      </w:pPr>
      <w:rPr>
        <w:rFonts w:hint="default"/>
      </w:rPr>
    </w:lvl>
    <w:lvl w:ilvl="8" w:tplc="253E1102">
      <w:numFmt w:val="bullet"/>
      <w:lvlText w:val="•"/>
      <w:lvlJc w:val="left"/>
      <w:pPr>
        <w:ind w:left="5888" w:hanging="423"/>
      </w:pPr>
      <w:rPr>
        <w:rFonts w:hint="default"/>
      </w:rPr>
    </w:lvl>
  </w:abstractNum>
  <w:abstractNum w:abstractNumId="25" w15:restartNumberingAfterBreak="0">
    <w:nsid w:val="42DD49E4"/>
    <w:multiLevelType w:val="hybridMultilevel"/>
    <w:tmpl w:val="F9B64504"/>
    <w:lvl w:ilvl="0" w:tplc="3474CEAE">
      <w:start w:val="1"/>
      <w:numFmt w:val="decimal"/>
      <w:lvlText w:val="%1."/>
      <w:lvlJc w:val="left"/>
      <w:pPr>
        <w:ind w:left="2088" w:hanging="360"/>
      </w:pPr>
      <w:rPr>
        <w:rFonts w:ascii="標楷體" w:eastAsia="標楷體" w:hAnsi="標楷體" w:cs="標楷體" w:hint="default"/>
        <w:w w:val="100"/>
        <w:sz w:val="24"/>
        <w:szCs w:val="24"/>
      </w:rPr>
    </w:lvl>
    <w:lvl w:ilvl="1" w:tplc="A8FC49A0">
      <w:start w:val="1"/>
      <w:numFmt w:val="lowerLetter"/>
      <w:lvlText w:val="%2."/>
      <w:lvlJc w:val="left"/>
      <w:pPr>
        <w:ind w:left="2452" w:hanging="360"/>
      </w:pPr>
      <w:rPr>
        <w:rFonts w:ascii="標楷體" w:eastAsia="標楷體" w:hAnsi="標楷體" w:cs="標楷體" w:hint="default"/>
        <w:spacing w:val="-63"/>
        <w:w w:val="100"/>
        <w:sz w:val="24"/>
        <w:szCs w:val="24"/>
      </w:rPr>
    </w:lvl>
    <w:lvl w:ilvl="2" w:tplc="EF148276">
      <w:numFmt w:val="bullet"/>
      <w:lvlText w:val="•"/>
      <w:lvlJc w:val="left"/>
      <w:pPr>
        <w:ind w:left="3376" w:hanging="360"/>
      </w:pPr>
      <w:rPr>
        <w:rFonts w:hint="default"/>
      </w:rPr>
    </w:lvl>
    <w:lvl w:ilvl="3" w:tplc="61C8AF50">
      <w:numFmt w:val="bullet"/>
      <w:lvlText w:val="•"/>
      <w:lvlJc w:val="left"/>
      <w:pPr>
        <w:ind w:left="4292" w:hanging="360"/>
      </w:pPr>
      <w:rPr>
        <w:rFonts w:hint="default"/>
      </w:rPr>
    </w:lvl>
    <w:lvl w:ilvl="4" w:tplc="09C40364">
      <w:numFmt w:val="bullet"/>
      <w:lvlText w:val="•"/>
      <w:lvlJc w:val="left"/>
      <w:pPr>
        <w:ind w:left="5208" w:hanging="360"/>
      </w:pPr>
      <w:rPr>
        <w:rFonts w:hint="default"/>
      </w:rPr>
    </w:lvl>
    <w:lvl w:ilvl="5" w:tplc="8E8E5A88">
      <w:numFmt w:val="bullet"/>
      <w:lvlText w:val="•"/>
      <w:lvlJc w:val="left"/>
      <w:pPr>
        <w:ind w:left="6124" w:hanging="360"/>
      </w:pPr>
      <w:rPr>
        <w:rFonts w:hint="default"/>
      </w:rPr>
    </w:lvl>
    <w:lvl w:ilvl="6" w:tplc="6928BC9C">
      <w:numFmt w:val="bullet"/>
      <w:lvlText w:val="•"/>
      <w:lvlJc w:val="left"/>
      <w:pPr>
        <w:ind w:left="7040" w:hanging="360"/>
      </w:pPr>
      <w:rPr>
        <w:rFonts w:hint="default"/>
      </w:rPr>
    </w:lvl>
    <w:lvl w:ilvl="7" w:tplc="1CA40336">
      <w:numFmt w:val="bullet"/>
      <w:lvlText w:val="•"/>
      <w:lvlJc w:val="left"/>
      <w:pPr>
        <w:ind w:left="7956" w:hanging="360"/>
      </w:pPr>
      <w:rPr>
        <w:rFonts w:hint="default"/>
      </w:rPr>
    </w:lvl>
    <w:lvl w:ilvl="8" w:tplc="B05E74CC">
      <w:numFmt w:val="bullet"/>
      <w:lvlText w:val="•"/>
      <w:lvlJc w:val="left"/>
      <w:pPr>
        <w:ind w:left="8872" w:hanging="360"/>
      </w:pPr>
      <w:rPr>
        <w:rFonts w:hint="default"/>
      </w:rPr>
    </w:lvl>
  </w:abstractNum>
  <w:abstractNum w:abstractNumId="26" w15:restartNumberingAfterBreak="0">
    <w:nsid w:val="45481FA3"/>
    <w:multiLevelType w:val="hybridMultilevel"/>
    <w:tmpl w:val="891689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E7198C"/>
    <w:multiLevelType w:val="hybridMultilevel"/>
    <w:tmpl w:val="891689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602B79"/>
    <w:multiLevelType w:val="hybridMultilevel"/>
    <w:tmpl w:val="F19A4876"/>
    <w:lvl w:ilvl="0" w:tplc="3CEC73D0">
      <w:start w:val="1"/>
      <w:numFmt w:val="lowerLetter"/>
      <w:lvlText w:val="%1."/>
      <w:lvlJc w:val="left"/>
      <w:pPr>
        <w:ind w:left="453" w:hanging="336"/>
      </w:pPr>
      <w:rPr>
        <w:rFonts w:ascii="Times New Roman" w:eastAsia="Times New Roman" w:hAnsi="Times New Roman" w:cs="Times New Roman" w:hint="default"/>
        <w:spacing w:val="0"/>
        <w:w w:val="100"/>
        <w:sz w:val="22"/>
        <w:szCs w:val="22"/>
      </w:rPr>
    </w:lvl>
    <w:lvl w:ilvl="1" w:tplc="4F583F40">
      <w:numFmt w:val="bullet"/>
      <w:lvlText w:val="•"/>
      <w:lvlJc w:val="left"/>
      <w:pPr>
        <w:ind w:left="1009" w:hanging="336"/>
      </w:pPr>
      <w:rPr>
        <w:rFonts w:hint="default"/>
      </w:rPr>
    </w:lvl>
    <w:lvl w:ilvl="2" w:tplc="DE76FEEA">
      <w:numFmt w:val="bullet"/>
      <w:lvlText w:val="•"/>
      <w:lvlJc w:val="left"/>
      <w:pPr>
        <w:ind w:left="1558" w:hanging="336"/>
      </w:pPr>
      <w:rPr>
        <w:rFonts w:hint="default"/>
      </w:rPr>
    </w:lvl>
    <w:lvl w:ilvl="3" w:tplc="E7A43782">
      <w:numFmt w:val="bullet"/>
      <w:lvlText w:val="•"/>
      <w:lvlJc w:val="left"/>
      <w:pPr>
        <w:ind w:left="2108" w:hanging="336"/>
      </w:pPr>
      <w:rPr>
        <w:rFonts w:hint="default"/>
      </w:rPr>
    </w:lvl>
    <w:lvl w:ilvl="4" w:tplc="C62063F6">
      <w:numFmt w:val="bullet"/>
      <w:lvlText w:val="•"/>
      <w:lvlJc w:val="left"/>
      <w:pPr>
        <w:ind w:left="2657" w:hanging="336"/>
      </w:pPr>
      <w:rPr>
        <w:rFonts w:hint="default"/>
      </w:rPr>
    </w:lvl>
    <w:lvl w:ilvl="5" w:tplc="6B3EBBE0">
      <w:numFmt w:val="bullet"/>
      <w:lvlText w:val="•"/>
      <w:lvlJc w:val="left"/>
      <w:pPr>
        <w:ind w:left="3207" w:hanging="336"/>
      </w:pPr>
      <w:rPr>
        <w:rFonts w:hint="default"/>
      </w:rPr>
    </w:lvl>
    <w:lvl w:ilvl="6" w:tplc="FA425846">
      <w:numFmt w:val="bullet"/>
      <w:lvlText w:val="•"/>
      <w:lvlJc w:val="left"/>
      <w:pPr>
        <w:ind w:left="3756" w:hanging="336"/>
      </w:pPr>
      <w:rPr>
        <w:rFonts w:hint="default"/>
      </w:rPr>
    </w:lvl>
    <w:lvl w:ilvl="7" w:tplc="CD8E4FFA">
      <w:numFmt w:val="bullet"/>
      <w:lvlText w:val="•"/>
      <w:lvlJc w:val="left"/>
      <w:pPr>
        <w:ind w:left="4306" w:hanging="336"/>
      </w:pPr>
      <w:rPr>
        <w:rFonts w:hint="default"/>
      </w:rPr>
    </w:lvl>
    <w:lvl w:ilvl="8" w:tplc="7E32AC9C">
      <w:numFmt w:val="bullet"/>
      <w:lvlText w:val="•"/>
      <w:lvlJc w:val="left"/>
      <w:pPr>
        <w:ind w:left="4855" w:hanging="336"/>
      </w:pPr>
      <w:rPr>
        <w:rFonts w:hint="default"/>
      </w:rPr>
    </w:lvl>
  </w:abstractNum>
  <w:abstractNum w:abstractNumId="29" w15:restartNumberingAfterBreak="0">
    <w:nsid w:val="4D9B72BC"/>
    <w:multiLevelType w:val="hybridMultilevel"/>
    <w:tmpl w:val="F96E9EA0"/>
    <w:lvl w:ilvl="0" w:tplc="91260632">
      <w:start w:val="1"/>
      <w:numFmt w:val="lowerLetter"/>
      <w:lvlText w:val="%1."/>
      <w:lvlJc w:val="left"/>
      <w:pPr>
        <w:tabs>
          <w:tab w:val="num" w:pos="1800"/>
        </w:tabs>
        <w:ind w:left="1800" w:hanging="360"/>
      </w:pPr>
      <w:rPr>
        <w:rFonts w:ascii="標楷體" w:hAnsi="標楷體" w:hint="eastAsia"/>
        <w:u w:val="none"/>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0" w15:restartNumberingAfterBreak="0">
    <w:nsid w:val="53802D21"/>
    <w:multiLevelType w:val="hybridMultilevel"/>
    <w:tmpl w:val="ED78D10A"/>
    <w:lvl w:ilvl="0" w:tplc="10F4AD36">
      <w:start w:val="1"/>
      <w:numFmt w:val="lowerLetter"/>
      <w:lvlText w:val="%1."/>
      <w:lvlJc w:val="left"/>
      <w:pPr>
        <w:ind w:left="521" w:hanging="336"/>
      </w:pPr>
      <w:rPr>
        <w:rFonts w:hint="default"/>
        <w:w w:val="100"/>
      </w:rPr>
    </w:lvl>
    <w:lvl w:ilvl="1" w:tplc="87CC0096">
      <w:start w:val="1"/>
      <w:numFmt w:val="decimal"/>
      <w:lvlText w:val="%2."/>
      <w:lvlJc w:val="left"/>
      <w:pPr>
        <w:ind w:left="2073" w:hanging="341"/>
      </w:pPr>
      <w:rPr>
        <w:rFonts w:ascii="標楷體" w:eastAsia="標楷體" w:hAnsi="標楷體" w:cs="標楷體" w:hint="default"/>
        <w:w w:val="99"/>
        <w:sz w:val="28"/>
        <w:szCs w:val="28"/>
      </w:rPr>
    </w:lvl>
    <w:lvl w:ilvl="2" w:tplc="E07A6ACC">
      <w:start w:val="1"/>
      <w:numFmt w:val="decimal"/>
      <w:lvlText w:val="%3."/>
      <w:lvlJc w:val="left"/>
      <w:pPr>
        <w:ind w:left="2346" w:hanging="418"/>
        <w:jc w:val="right"/>
      </w:pPr>
      <w:rPr>
        <w:rFonts w:ascii="標楷體" w:eastAsia="標楷體" w:hAnsi="標楷體" w:cs="標楷體" w:hint="default"/>
        <w:w w:val="99"/>
        <w:sz w:val="28"/>
        <w:szCs w:val="28"/>
      </w:rPr>
    </w:lvl>
    <w:lvl w:ilvl="3" w:tplc="89DC4D6C">
      <w:start w:val="1"/>
      <w:numFmt w:val="lowerLetter"/>
      <w:lvlText w:val="%4."/>
      <w:lvlJc w:val="left"/>
      <w:pPr>
        <w:ind w:left="2332" w:hanging="360"/>
      </w:pPr>
      <w:rPr>
        <w:rFonts w:ascii="標楷體" w:eastAsia="標楷體" w:hAnsi="標楷體" w:cs="標楷體" w:hint="default"/>
        <w:w w:val="99"/>
        <w:sz w:val="28"/>
        <w:szCs w:val="28"/>
      </w:rPr>
    </w:lvl>
    <w:lvl w:ilvl="4" w:tplc="8FD8F19C">
      <w:numFmt w:val="bullet"/>
      <w:lvlText w:val="•"/>
      <w:lvlJc w:val="left"/>
      <w:pPr>
        <w:ind w:left="3655" w:hanging="360"/>
      </w:pPr>
      <w:rPr>
        <w:rFonts w:hint="default"/>
      </w:rPr>
    </w:lvl>
    <w:lvl w:ilvl="5" w:tplc="77C8AFD6">
      <w:numFmt w:val="bullet"/>
      <w:lvlText w:val="•"/>
      <w:lvlJc w:val="left"/>
      <w:pPr>
        <w:ind w:left="4313" w:hanging="360"/>
      </w:pPr>
      <w:rPr>
        <w:rFonts w:hint="default"/>
      </w:rPr>
    </w:lvl>
    <w:lvl w:ilvl="6" w:tplc="5A1C7FAE">
      <w:numFmt w:val="bullet"/>
      <w:lvlText w:val="•"/>
      <w:lvlJc w:val="left"/>
      <w:pPr>
        <w:ind w:left="4970" w:hanging="360"/>
      </w:pPr>
      <w:rPr>
        <w:rFonts w:hint="default"/>
      </w:rPr>
    </w:lvl>
    <w:lvl w:ilvl="7" w:tplc="CBA898F2">
      <w:numFmt w:val="bullet"/>
      <w:lvlText w:val="•"/>
      <w:lvlJc w:val="left"/>
      <w:pPr>
        <w:ind w:left="5628" w:hanging="360"/>
      </w:pPr>
      <w:rPr>
        <w:rFonts w:hint="default"/>
      </w:rPr>
    </w:lvl>
    <w:lvl w:ilvl="8" w:tplc="00225B66">
      <w:numFmt w:val="bullet"/>
      <w:lvlText w:val="•"/>
      <w:lvlJc w:val="left"/>
      <w:pPr>
        <w:ind w:left="6286" w:hanging="360"/>
      </w:pPr>
      <w:rPr>
        <w:rFonts w:hint="default"/>
      </w:rPr>
    </w:lvl>
  </w:abstractNum>
  <w:abstractNum w:abstractNumId="31" w15:restartNumberingAfterBreak="0">
    <w:nsid w:val="556D6FB1"/>
    <w:multiLevelType w:val="hybridMultilevel"/>
    <w:tmpl w:val="77CC6DC2"/>
    <w:lvl w:ilvl="0" w:tplc="12605426">
      <w:start w:val="1"/>
      <w:numFmt w:val="decimal"/>
      <w:lvlText w:val="(%1)"/>
      <w:lvlJc w:val="left"/>
      <w:pPr>
        <w:ind w:left="561" w:hanging="423"/>
      </w:pPr>
      <w:rPr>
        <w:rFonts w:hint="default"/>
        <w:spacing w:val="-63"/>
        <w:w w:val="100"/>
      </w:rPr>
    </w:lvl>
    <w:lvl w:ilvl="1" w:tplc="AA6C6418">
      <w:numFmt w:val="bullet"/>
      <w:lvlText w:val="•"/>
      <w:lvlJc w:val="left"/>
      <w:pPr>
        <w:ind w:left="1211" w:hanging="423"/>
      </w:pPr>
      <w:rPr>
        <w:rFonts w:hint="default"/>
      </w:rPr>
    </w:lvl>
    <w:lvl w:ilvl="2" w:tplc="45D8CCA4">
      <w:numFmt w:val="bullet"/>
      <w:lvlText w:val="•"/>
      <w:lvlJc w:val="left"/>
      <w:pPr>
        <w:ind w:left="1863" w:hanging="423"/>
      </w:pPr>
      <w:rPr>
        <w:rFonts w:hint="default"/>
      </w:rPr>
    </w:lvl>
    <w:lvl w:ilvl="3" w:tplc="56987E12">
      <w:numFmt w:val="bullet"/>
      <w:lvlText w:val="•"/>
      <w:lvlJc w:val="left"/>
      <w:pPr>
        <w:ind w:left="2515" w:hanging="423"/>
      </w:pPr>
      <w:rPr>
        <w:rFonts w:hint="default"/>
      </w:rPr>
    </w:lvl>
    <w:lvl w:ilvl="4" w:tplc="1C08BB36">
      <w:numFmt w:val="bullet"/>
      <w:lvlText w:val="•"/>
      <w:lvlJc w:val="left"/>
      <w:pPr>
        <w:ind w:left="3167" w:hanging="423"/>
      </w:pPr>
      <w:rPr>
        <w:rFonts w:hint="default"/>
      </w:rPr>
    </w:lvl>
    <w:lvl w:ilvl="5" w:tplc="9BFEFD20">
      <w:numFmt w:val="bullet"/>
      <w:lvlText w:val="•"/>
      <w:lvlJc w:val="left"/>
      <w:pPr>
        <w:ind w:left="3819" w:hanging="423"/>
      </w:pPr>
      <w:rPr>
        <w:rFonts w:hint="default"/>
      </w:rPr>
    </w:lvl>
    <w:lvl w:ilvl="6" w:tplc="557018E8">
      <w:numFmt w:val="bullet"/>
      <w:lvlText w:val="•"/>
      <w:lvlJc w:val="left"/>
      <w:pPr>
        <w:ind w:left="4471" w:hanging="423"/>
      </w:pPr>
      <w:rPr>
        <w:rFonts w:hint="default"/>
      </w:rPr>
    </w:lvl>
    <w:lvl w:ilvl="7" w:tplc="CBEA8F2C">
      <w:numFmt w:val="bullet"/>
      <w:lvlText w:val="•"/>
      <w:lvlJc w:val="left"/>
      <w:pPr>
        <w:ind w:left="5123" w:hanging="423"/>
      </w:pPr>
      <w:rPr>
        <w:rFonts w:hint="default"/>
      </w:rPr>
    </w:lvl>
    <w:lvl w:ilvl="8" w:tplc="159E8C20">
      <w:numFmt w:val="bullet"/>
      <w:lvlText w:val="•"/>
      <w:lvlJc w:val="left"/>
      <w:pPr>
        <w:ind w:left="5775" w:hanging="423"/>
      </w:pPr>
      <w:rPr>
        <w:rFonts w:hint="default"/>
      </w:rPr>
    </w:lvl>
  </w:abstractNum>
  <w:abstractNum w:abstractNumId="32" w15:restartNumberingAfterBreak="0">
    <w:nsid w:val="55F73A87"/>
    <w:multiLevelType w:val="hybridMultilevel"/>
    <w:tmpl w:val="C3BEEFEA"/>
    <w:lvl w:ilvl="0" w:tplc="0C30E5A0">
      <w:start w:val="1"/>
      <w:numFmt w:val="lowerLetter"/>
      <w:lvlText w:val="%1."/>
      <w:lvlJc w:val="left"/>
      <w:pPr>
        <w:tabs>
          <w:tab w:val="num" w:pos="1920"/>
        </w:tabs>
        <w:ind w:left="1920" w:hanging="360"/>
      </w:pPr>
      <w:rPr>
        <w:rFonts w:ascii="標楷體" w:hAnsi="標楷體" w:hint="eastAsia"/>
        <w:u w:val="none"/>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33" w15:restartNumberingAfterBreak="0">
    <w:nsid w:val="5953111D"/>
    <w:multiLevelType w:val="hybridMultilevel"/>
    <w:tmpl w:val="8AF4237C"/>
    <w:lvl w:ilvl="0" w:tplc="B1720EAA">
      <w:start w:val="1"/>
      <w:numFmt w:val="decimal"/>
      <w:lvlText w:val="(%1)"/>
      <w:lvlJc w:val="left"/>
      <w:pPr>
        <w:ind w:left="561" w:hanging="428"/>
      </w:pPr>
      <w:rPr>
        <w:rFonts w:ascii="Times New Roman" w:eastAsia="Times New Roman" w:hAnsi="Times New Roman" w:cs="Times New Roman" w:hint="default"/>
        <w:spacing w:val="-63"/>
        <w:w w:val="100"/>
        <w:sz w:val="24"/>
        <w:szCs w:val="24"/>
      </w:rPr>
    </w:lvl>
    <w:lvl w:ilvl="1" w:tplc="D1B24BFE">
      <w:start w:val="2"/>
      <w:numFmt w:val="lowerLetter"/>
      <w:lvlText w:val="%2."/>
      <w:lvlJc w:val="left"/>
      <w:pPr>
        <w:ind w:left="739" w:hanging="178"/>
      </w:pPr>
      <w:rPr>
        <w:rFonts w:ascii="Times New Roman" w:eastAsia="Times New Roman" w:hAnsi="Times New Roman" w:cs="Times New Roman" w:hint="default"/>
        <w:spacing w:val="-5"/>
        <w:w w:val="100"/>
        <w:sz w:val="22"/>
        <w:szCs w:val="22"/>
      </w:rPr>
    </w:lvl>
    <w:lvl w:ilvl="2" w:tplc="D6B8D23A">
      <w:numFmt w:val="bullet"/>
      <w:lvlText w:val="•"/>
      <w:lvlJc w:val="left"/>
      <w:pPr>
        <w:ind w:left="1444" w:hanging="178"/>
      </w:pPr>
      <w:rPr>
        <w:rFonts w:hint="default"/>
      </w:rPr>
    </w:lvl>
    <w:lvl w:ilvl="3" w:tplc="B5F868EA">
      <w:numFmt w:val="bullet"/>
      <w:lvlText w:val="•"/>
      <w:lvlJc w:val="left"/>
      <w:pPr>
        <w:ind w:left="2148" w:hanging="178"/>
      </w:pPr>
      <w:rPr>
        <w:rFonts w:hint="default"/>
      </w:rPr>
    </w:lvl>
    <w:lvl w:ilvl="4" w:tplc="5E348C60">
      <w:numFmt w:val="bullet"/>
      <w:lvlText w:val="•"/>
      <w:lvlJc w:val="left"/>
      <w:pPr>
        <w:ind w:left="2853" w:hanging="178"/>
      </w:pPr>
      <w:rPr>
        <w:rFonts w:hint="default"/>
      </w:rPr>
    </w:lvl>
    <w:lvl w:ilvl="5" w:tplc="A36E453E">
      <w:numFmt w:val="bullet"/>
      <w:lvlText w:val="•"/>
      <w:lvlJc w:val="left"/>
      <w:pPr>
        <w:ind w:left="3557" w:hanging="178"/>
      </w:pPr>
      <w:rPr>
        <w:rFonts w:hint="default"/>
      </w:rPr>
    </w:lvl>
    <w:lvl w:ilvl="6" w:tplc="CCC64232">
      <w:numFmt w:val="bullet"/>
      <w:lvlText w:val="•"/>
      <w:lvlJc w:val="left"/>
      <w:pPr>
        <w:ind w:left="4261" w:hanging="178"/>
      </w:pPr>
      <w:rPr>
        <w:rFonts w:hint="default"/>
      </w:rPr>
    </w:lvl>
    <w:lvl w:ilvl="7" w:tplc="C6BA5A3C">
      <w:numFmt w:val="bullet"/>
      <w:lvlText w:val="•"/>
      <w:lvlJc w:val="left"/>
      <w:pPr>
        <w:ind w:left="4966" w:hanging="178"/>
      </w:pPr>
      <w:rPr>
        <w:rFonts w:hint="default"/>
      </w:rPr>
    </w:lvl>
    <w:lvl w:ilvl="8" w:tplc="384E801A">
      <w:numFmt w:val="bullet"/>
      <w:lvlText w:val="•"/>
      <w:lvlJc w:val="left"/>
      <w:pPr>
        <w:ind w:left="5670" w:hanging="178"/>
      </w:pPr>
      <w:rPr>
        <w:rFonts w:hint="default"/>
      </w:rPr>
    </w:lvl>
  </w:abstractNum>
  <w:abstractNum w:abstractNumId="34" w15:restartNumberingAfterBreak="0">
    <w:nsid w:val="5C0A2C62"/>
    <w:multiLevelType w:val="hybridMultilevel"/>
    <w:tmpl w:val="B80C362C"/>
    <w:lvl w:ilvl="0" w:tplc="3B36F0C6">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880643"/>
    <w:multiLevelType w:val="hybridMultilevel"/>
    <w:tmpl w:val="D758F80E"/>
    <w:lvl w:ilvl="0" w:tplc="E5B6F8AA">
      <w:start w:val="1"/>
      <w:numFmt w:val="lowerLetter"/>
      <w:lvlText w:val="%1."/>
      <w:lvlJc w:val="left"/>
      <w:pPr>
        <w:ind w:left="508" w:hanging="336"/>
      </w:pPr>
      <w:rPr>
        <w:rFonts w:ascii="Times New Roman" w:eastAsia="Times New Roman" w:hAnsi="Times New Roman" w:cs="Times New Roman" w:hint="default"/>
        <w:spacing w:val="-63"/>
        <w:w w:val="100"/>
        <w:sz w:val="24"/>
        <w:szCs w:val="24"/>
      </w:rPr>
    </w:lvl>
    <w:lvl w:ilvl="1" w:tplc="34EEFC00">
      <w:numFmt w:val="bullet"/>
      <w:lvlText w:val="•"/>
      <w:lvlJc w:val="left"/>
      <w:pPr>
        <w:ind w:left="971" w:hanging="336"/>
      </w:pPr>
      <w:rPr>
        <w:rFonts w:hint="default"/>
      </w:rPr>
    </w:lvl>
    <w:lvl w:ilvl="2" w:tplc="48007FB2">
      <w:numFmt w:val="bullet"/>
      <w:lvlText w:val="•"/>
      <w:lvlJc w:val="left"/>
      <w:pPr>
        <w:ind w:left="1442" w:hanging="336"/>
      </w:pPr>
      <w:rPr>
        <w:rFonts w:hint="default"/>
      </w:rPr>
    </w:lvl>
    <w:lvl w:ilvl="3" w:tplc="5DE8049C">
      <w:numFmt w:val="bullet"/>
      <w:lvlText w:val="•"/>
      <w:lvlJc w:val="left"/>
      <w:pPr>
        <w:ind w:left="1913" w:hanging="336"/>
      </w:pPr>
      <w:rPr>
        <w:rFonts w:hint="default"/>
      </w:rPr>
    </w:lvl>
    <w:lvl w:ilvl="4" w:tplc="11C89E84">
      <w:numFmt w:val="bullet"/>
      <w:lvlText w:val="•"/>
      <w:lvlJc w:val="left"/>
      <w:pPr>
        <w:ind w:left="2385" w:hanging="336"/>
      </w:pPr>
      <w:rPr>
        <w:rFonts w:hint="default"/>
      </w:rPr>
    </w:lvl>
    <w:lvl w:ilvl="5" w:tplc="C5586140">
      <w:numFmt w:val="bullet"/>
      <w:lvlText w:val="•"/>
      <w:lvlJc w:val="left"/>
      <w:pPr>
        <w:ind w:left="2856" w:hanging="336"/>
      </w:pPr>
      <w:rPr>
        <w:rFonts w:hint="default"/>
      </w:rPr>
    </w:lvl>
    <w:lvl w:ilvl="6" w:tplc="4758867C">
      <w:numFmt w:val="bullet"/>
      <w:lvlText w:val="•"/>
      <w:lvlJc w:val="left"/>
      <w:pPr>
        <w:ind w:left="3327" w:hanging="336"/>
      </w:pPr>
      <w:rPr>
        <w:rFonts w:hint="default"/>
      </w:rPr>
    </w:lvl>
    <w:lvl w:ilvl="7" w:tplc="BA0AB898">
      <w:numFmt w:val="bullet"/>
      <w:lvlText w:val="•"/>
      <w:lvlJc w:val="left"/>
      <w:pPr>
        <w:ind w:left="3799" w:hanging="336"/>
      </w:pPr>
      <w:rPr>
        <w:rFonts w:hint="default"/>
      </w:rPr>
    </w:lvl>
    <w:lvl w:ilvl="8" w:tplc="584276E0">
      <w:numFmt w:val="bullet"/>
      <w:lvlText w:val="•"/>
      <w:lvlJc w:val="left"/>
      <w:pPr>
        <w:ind w:left="4270" w:hanging="336"/>
      </w:pPr>
      <w:rPr>
        <w:rFonts w:hint="default"/>
      </w:rPr>
    </w:lvl>
  </w:abstractNum>
  <w:abstractNum w:abstractNumId="36" w15:restartNumberingAfterBreak="0">
    <w:nsid w:val="5D456FCA"/>
    <w:multiLevelType w:val="hybridMultilevel"/>
    <w:tmpl w:val="D3F2747E"/>
    <w:lvl w:ilvl="0" w:tplc="9CCA8172">
      <w:start w:val="1"/>
      <w:numFmt w:val="decimal"/>
      <w:lvlText w:val="%1."/>
      <w:lvlJc w:val="left"/>
      <w:pPr>
        <w:ind w:left="2073" w:hanging="341"/>
      </w:pPr>
      <w:rPr>
        <w:rFonts w:ascii="標楷體" w:eastAsia="標楷體" w:hAnsi="標楷體" w:cs="標楷體" w:hint="default"/>
        <w:w w:val="100"/>
        <w:sz w:val="24"/>
        <w:szCs w:val="24"/>
      </w:rPr>
    </w:lvl>
    <w:lvl w:ilvl="1" w:tplc="87CE8A0C">
      <w:numFmt w:val="bullet"/>
      <w:lvlText w:val="•"/>
      <w:lvlJc w:val="left"/>
      <w:pPr>
        <w:ind w:left="2942" w:hanging="341"/>
      </w:pPr>
      <w:rPr>
        <w:rFonts w:hint="default"/>
      </w:rPr>
    </w:lvl>
    <w:lvl w:ilvl="2" w:tplc="5540D84E">
      <w:numFmt w:val="bullet"/>
      <w:lvlText w:val="•"/>
      <w:lvlJc w:val="left"/>
      <w:pPr>
        <w:ind w:left="3804" w:hanging="341"/>
      </w:pPr>
      <w:rPr>
        <w:rFonts w:hint="default"/>
      </w:rPr>
    </w:lvl>
    <w:lvl w:ilvl="3" w:tplc="A790F1EA">
      <w:numFmt w:val="bullet"/>
      <w:lvlText w:val="•"/>
      <w:lvlJc w:val="left"/>
      <w:pPr>
        <w:ind w:left="4667" w:hanging="341"/>
      </w:pPr>
      <w:rPr>
        <w:rFonts w:hint="default"/>
      </w:rPr>
    </w:lvl>
    <w:lvl w:ilvl="4" w:tplc="3D486586">
      <w:numFmt w:val="bullet"/>
      <w:lvlText w:val="•"/>
      <w:lvlJc w:val="left"/>
      <w:pPr>
        <w:ind w:left="5529" w:hanging="341"/>
      </w:pPr>
      <w:rPr>
        <w:rFonts w:hint="default"/>
      </w:rPr>
    </w:lvl>
    <w:lvl w:ilvl="5" w:tplc="24BA6BF0">
      <w:numFmt w:val="bullet"/>
      <w:lvlText w:val="•"/>
      <w:lvlJc w:val="left"/>
      <w:pPr>
        <w:ind w:left="6392" w:hanging="341"/>
      </w:pPr>
      <w:rPr>
        <w:rFonts w:hint="default"/>
      </w:rPr>
    </w:lvl>
    <w:lvl w:ilvl="6" w:tplc="70747F44">
      <w:numFmt w:val="bullet"/>
      <w:lvlText w:val="•"/>
      <w:lvlJc w:val="left"/>
      <w:pPr>
        <w:ind w:left="7254" w:hanging="341"/>
      </w:pPr>
      <w:rPr>
        <w:rFonts w:hint="default"/>
      </w:rPr>
    </w:lvl>
    <w:lvl w:ilvl="7" w:tplc="EAC643A6">
      <w:numFmt w:val="bullet"/>
      <w:lvlText w:val="•"/>
      <w:lvlJc w:val="left"/>
      <w:pPr>
        <w:ind w:left="8116" w:hanging="341"/>
      </w:pPr>
      <w:rPr>
        <w:rFonts w:hint="default"/>
      </w:rPr>
    </w:lvl>
    <w:lvl w:ilvl="8" w:tplc="BCA6B89E">
      <w:numFmt w:val="bullet"/>
      <w:lvlText w:val="•"/>
      <w:lvlJc w:val="left"/>
      <w:pPr>
        <w:ind w:left="8979" w:hanging="341"/>
      </w:pPr>
      <w:rPr>
        <w:rFonts w:hint="default"/>
      </w:rPr>
    </w:lvl>
  </w:abstractNum>
  <w:abstractNum w:abstractNumId="37" w15:restartNumberingAfterBreak="0">
    <w:nsid w:val="5D4E5274"/>
    <w:multiLevelType w:val="hybridMultilevel"/>
    <w:tmpl w:val="CCC09424"/>
    <w:lvl w:ilvl="0" w:tplc="D7B60D82">
      <w:start w:val="1"/>
      <w:numFmt w:val="decimal"/>
      <w:lvlText w:val="%1."/>
      <w:lvlJc w:val="left"/>
      <w:pPr>
        <w:ind w:left="2265" w:hanging="418"/>
        <w:jc w:val="right"/>
      </w:pPr>
      <w:rPr>
        <w:rFonts w:ascii="標楷體" w:eastAsia="標楷體" w:hAnsi="標楷體" w:cs="標楷體" w:hint="default"/>
        <w:w w:val="99"/>
        <w:sz w:val="28"/>
        <w:szCs w:val="28"/>
      </w:rPr>
    </w:lvl>
    <w:lvl w:ilvl="1" w:tplc="8AA2DF7E">
      <w:start w:val="1"/>
      <w:numFmt w:val="lowerLetter"/>
      <w:lvlText w:val="%2."/>
      <w:lvlJc w:val="left"/>
      <w:pPr>
        <w:ind w:left="2452" w:hanging="360"/>
      </w:pPr>
      <w:rPr>
        <w:rFonts w:ascii="標楷體" w:eastAsia="標楷體" w:hAnsi="標楷體" w:cs="標楷體" w:hint="default"/>
        <w:w w:val="99"/>
        <w:sz w:val="28"/>
        <w:szCs w:val="28"/>
      </w:rPr>
    </w:lvl>
    <w:lvl w:ilvl="2" w:tplc="617A047A">
      <w:numFmt w:val="bullet"/>
      <w:lvlText w:val="•"/>
      <w:lvlJc w:val="left"/>
      <w:pPr>
        <w:ind w:left="3376" w:hanging="360"/>
      </w:pPr>
      <w:rPr>
        <w:rFonts w:hint="default"/>
      </w:rPr>
    </w:lvl>
    <w:lvl w:ilvl="3" w:tplc="244A975C">
      <w:numFmt w:val="bullet"/>
      <w:lvlText w:val="•"/>
      <w:lvlJc w:val="left"/>
      <w:pPr>
        <w:ind w:left="4292" w:hanging="360"/>
      </w:pPr>
      <w:rPr>
        <w:rFonts w:hint="default"/>
      </w:rPr>
    </w:lvl>
    <w:lvl w:ilvl="4" w:tplc="26340E1E">
      <w:numFmt w:val="bullet"/>
      <w:lvlText w:val="•"/>
      <w:lvlJc w:val="left"/>
      <w:pPr>
        <w:ind w:left="5208" w:hanging="360"/>
      </w:pPr>
      <w:rPr>
        <w:rFonts w:hint="default"/>
      </w:rPr>
    </w:lvl>
    <w:lvl w:ilvl="5" w:tplc="EF868730">
      <w:numFmt w:val="bullet"/>
      <w:lvlText w:val="•"/>
      <w:lvlJc w:val="left"/>
      <w:pPr>
        <w:ind w:left="6124" w:hanging="360"/>
      </w:pPr>
      <w:rPr>
        <w:rFonts w:hint="default"/>
      </w:rPr>
    </w:lvl>
    <w:lvl w:ilvl="6" w:tplc="BC744004">
      <w:numFmt w:val="bullet"/>
      <w:lvlText w:val="•"/>
      <w:lvlJc w:val="left"/>
      <w:pPr>
        <w:ind w:left="7040" w:hanging="360"/>
      </w:pPr>
      <w:rPr>
        <w:rFonts w:hint="default"/>
      </w:rPr>
    </w:lvl>
    <w:lvl w:ilvl="7" w:tplc="2EC0ECD8">
      <w:numFmt w:val="bullet"/>
      <w:lvlText w:val="•"/>
      <w:lvlJc w:val="left"/>
      <w:pPr>
        <w:ind w:left="7956" w:hanging="360"/>
      </w:pPr>
      <w:rPr>
        <w:rFonts w:hint="default"/>
      </w:rPr>
    </w:lvl>
    <w:lvl w:ilvl="8" w:tplc="CE1A71E8">
      <w:numFmt w:val="bullet"/>
      <w:lvlText w:val="•"/>
      <w:lvlJc w:val="left"/>
      <w:pPr>
        <w:ind w:left="8872" w:hanging="360"/>
      </w:pPr>
      <w:rPr>
        <w:rFonts w:hint="default"/>
      </w:rPr>
    </w:lvl>
  </w:abstractNum>
  <w:abstractNum w:abstractNumId="38" w15:restartNumberingAfterBreak="0">
    <w:nsid w:val="5E3E3709"/>
    <w:multiLevelType w:val="hybridMultilevel"/>
    <w:tmpl w:val="F96E9EA0"/>
    <w:lvl w:ilvl="0" w:tplc="91260632">
      <w:start w:val="1"/>
      <w:numFmt w:val="lowerLetter"/>
      <w:lvlText w:val="%1."/>
      <w:lvlJc w:val="left"/>
      <w:pPr>
        <w:tabs>
          <w:tab w:val="num" w:pos="1800"/>
        </w:tabs>
        <w:ind w:left="1800" w:hanging="360"/>
      </w:pPr>
      <w:rPr>
        <w:rFonts w:ascii="標楷體" w:hAnsi="標楷體" w:hint="eastAsia"/>
        <w:u w:val="none"/>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9" w15:restartNumberingAfterBreak="0">
    <w:nsid w:val="5FF75D1F"/>
    <w:multiLevelType w:val="hybridMultilevel"/>
    <w:tmpl w:val="F96E9EA0"/>
    <w:lvl w:ilvl="0" w:tplc="91260632">
      <w:start w:val="1"/>
      <w:numFmt w:val="lowerLetter"/>
      <w:lvlText w:val="%1."/>
      <w:lvlJc w:val="left"/>
      <w:pPr>
        <w:tabs>
          <w:tab w:val="num" w:pos="1800"/>
        </w:tabs>
        <w:ind w:left="1800" w:hanging="360"/>
      </w:pPr>
      <w:rPr>
        <w:rFonts w:ascii="標楷體" w:hAnsi="標楷體" w:hint="eastAsia"/>
        <w:u w:val="none"/>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0" w15:restartNumberingAfterBreak="0">
    <w:nsid w:val="61500A22"/>
    <w:multiLevelType w:val="hybridMultilevel"/>
    <w:tmpl w:val="3B6E75CA"/>
    <w:lvl w:ilvl="0" w:tplc="8FA2AC22">
      <w:start w:val="1"/>
      <w:numFmt w:val="lowerLetter"/>
      <w:lvlText w:val="%1."/>
      <w:lvlJc w:val="left"/>
      <w:pPr>
        <w:tabs>
          <w:tab w:val="num" w:pos="1920"/>
        </w:tabs>
        <w:ind w:left="1920" w:hanging="360"/>
      </w:pPr>
      <w:rPr>
        <w:rFonts w:hint="eastAsia"/>
        <w:u w:val="none"/>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41" w15:restartNumberingAfterBreak="0">
    <w:nsid w:val="616E166B"/>
    <w:multiLevelType w:val="hybridMultilevel"/>
    <w:tmpl w:val="56044F2C"/>
    <w:lvl w:ilvl="0" w:tplc="BC50B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44A3EDC"/>
    <w:multiLevelType w:val="hybridMultilevel"/>
    <w:tmpl w:val="9E78DA30"/>
    <w:lvl w:ilvl="0" w:tplc="EB523B1A">
      <w:start w:val="1"/>
      <w:numFmt w:val="decimal"/>
      <w:lvlText w:val="%1."/>
      <w:lvlJc w:val="left"/>
      <w:pPr>
        <w:ind w:left="388" w:hanging="360"/>
      </w:pPr>
      <w:rPr>
        <w:rFonts w:ascii="Times New Roman" w:eastAsia="Times New Roman" w:hAnsi="Times New Roman" w:cs="Times New Roman" w:hint="default"/>
        <w:w w:val="100"/>
        <w:sz w:val="22"/>
        <w:szCs w:val="22"/>
      </w:rPr>
    </w:lvl>
    <w:lvl w:ilvl="1" w:tplc="A314C3B4">
      <w:numFmt w:val="bullet"/>
      <w:lvlText w:val="•"/>
      <w:lvlJc w:val="left"/>
      <w:pPr>
        <w:ind w:left="1062" w:hanging="360"/>
      </w:pPr>
      <w:rPr>
        <w:rFonts w:hint="default"/>
      </w:rPr>
    </w:lvl>
    <w:lvl w:ilvl="2" w:tplc="7B503EDA">
      <w:numFmt w:val="bullet"/>
      <w:lvlText w:val="•"/>
      <w:lvlJc w:val="left"/>
      <w:pPr>
        <w:ind w:left="1745" w:hanging="360"/>
      </w:pPr>
      <w:rPr>
        <w:rFonts w:hint="default"/>
      </w:rPr>
    </w:lvl>
    <w:lvl w:ilvl="3" w:tplc="B1B05E3C">
      <w:numFmt w:val="bullet"/>
      <w:lvlText w:val="•"/>
      <w:lvlJc w:val="left"/>
      <w:pPr>
        <w:ind w:left="2427" w:hanging="360"/>
      </w:pPr>
      <w:rPr>
        <w:rFonts w:hint="default"/>
      </w:rPr>
    </w:lvl>
    <w:lvl w:ilvl="4" w:tplc="A0045E0C">
      <w:numFmt w:val="bullet"/>
      <w:lvlText w:val="•"/>
      <w:lvlJc w:val="left"/>
      <w:pPr>
        <w:ind w:left="3110" w:hanging="360"/>
      </w:pPr>
      <w:rPr>
        <w:rFonts w:hint="default"/>
      </w:rPr>
    </w:lvl>
    <w:lvl w:ilvl="5" w:tplc="7A7C87D8">
      <w:numFmt w:val="bullet"/>
      <w:lvlText w:val="•"/>
      <w:lvlJc w:val="left"/>
      <w:pPr>
        <w:ind w:left="3792" w:hanging="360"/>
      </w:pPr>
      <w:rPr>
        <w:rFonts w:hint="default"/>
      </w:rPr>
    </w:lvl>
    <w:lvl w:ilvl="6" w:tplc="11B6BC8E">
      <w:numFmt w:val="bullet"/>
      <w:lvlText w:val="•"/>
      <w:lvlJc w:val="left"/>
      <w:pPr>
        <w:ind w:left="4475" w:hanging="360"/>
      </w:pPr>
      <w:rPr>
        <w:rFonts w:hint="default"/>
      </w:rPr>
    </w:lvl>
    <w:lvl w:ilvl="7" w:tplc="47365810">
      <w:numFmt w:val="bullet"/>
      <w:lvlText w:val="•"/>
      <w:lvlJc w:val="left"/>
      <w:pPr>
        <w:ind w:left="5157" w:hanging="360"/>
      </w:pPr>
      <w:rPr>
        <w:rFonts w:hint="default"/>
      </w:rPr>
    </w:lvl>
    <w:lvl w:ilvl="8" w:tplc="C390DE78">
      <w:numFmt w:val="bullet"/>
      <w:lvlText w:val="•"/>
      <w:lvlJc w:val="left"/>
      <w:pPr>
        <w:ind w:left="5840" w:hanging="360"/>
      </w:pPr>
      <w:rPr>
        <w:rFonts w:hint="default"/>
      </w:rPr>
    </w:lvl>
  </w:abstractNum>
  <w:abstractNum w:abstractNumId="43" w15:restartNumberingAfterBreak="0">
    <w:nsid w:val="67DB7D12"/>
    <w:multiLevelType w:val="hybridMultilevel"/>
    <w:tmpl w:val="0EA63F24"/>
    <w:lvl w:ilvl="0" w:tplc="5D66A790">
      <w:start w:val="1"/>
      <w:numFmt w:val="decimal"/>
      <w:lvlText w:val="((%1)"/>
      <w:lvlJc w:val="left"/>
      <w:pPr>
        <w:ind w:left="561" w:hanging="428"/>
      </w:pPr>
      <w:rPr>
        <w:rFonts w:ascii="Times New Roman" w:eastAsia="新細明體" w:hAnsi="Times New Roman" w:cs="Times New Roman" w:hint="default"/>
        <w:spacing w:val="-63"/>
        <w:w w:val="100"/>
        <w:sz w:val="24"/>
        <w:szCs w:val="24"/>
      </w:rPr>
    </w:lvl>
    <w:lvl w:ilvl="1" w:tplc="A544CE76">
      <w:start w:val="1"/>
      <w:numFmt w:val="ideographTraditional"/>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516C75"/>
    <w:multiLevelType w:val="hybridMultilevel"/>
    <w:tmpl w:val="F96E9EA0"/>
    <w:lvl w:ilvl="0" w:tplc="91260632">
      <w:start w:val="1"/>
      <w:numFmt w:val="lowerLetter"/>
      <w:lvlText w:val="%1."/>
      <w:lvlJc w:val="left"/>
      <w:pPr>
        <w:tabs>
          <w:tab w:val="num" w:pos="1800"/>
        </w:tabs>
        <w:ind w:left="1800" w:hanging="360"/>
      </w:pPr>
      <w:rPr>
        <w:rFonts w:ascii="標楷體" w:hAnsi="標楷體" w:hint="eastAsia"/>
        <w:u w:val="none"/>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5" w15:restartNumberingAfterBreak="0">
    <w:nsid w:val="6AB14A65"/>
    <w:multiLevelType w:val="hybridMultilevel"/>
    <w:tmpl w:val="2E443588"/>
    <w:lvl w:ilvl="0" w:tplc="B99C25D8">
      <w:start w:val="1"/>
      <w:numFmt w:val="decimal"/>
      <w:lvlText w:val="%1."/>
      <w:lvlJc w:val="left"/>
      <w:pPr>
        <w:tabs>
          <w:tab w:val="num" w:pos="2159"/>
        </w:tabs>
        <w:ind w:left="2159" w:hanging="960"/>
      </w:pPr>
      <w:rPr>
        <w:rFonts w:hint="eastAsia"/>
      </w:rPr>
    </w:lvl>
    <w:lvl w:ilvl="1" w:tplc="04090019" w:tentative="1">
      <w:start w:val="1"/>
      <w:numFmt w:val="ideographTraditional"/>
      <w:lvlText w:val="%2、"/>
      <w:lvlJc w:val="left"/>
      <w:pPr>
        <w:tabs>
          <w:tab w:val="num" w:pos="2159"/>
        </w:tabs>
        <w:ind w:left="2159" w:hanging="480"/>
      </w:pPr>
    </w:lvl>
    <w:lvl w:ilvl="2" w:tplc="0409001B" w:tentative="1">
      <w:start w:val="1"/>
      <w:numFmt w:val="lowerRoman"/>
      <w:lvlText w:val="%3."/>
      <w:lvlJc w:val="right"/>
      <w:pPr>
        <w:tabs>
          <w:tab w:val="num" w:pos="2639"/>
        </w:tabs>
        <w:ind w:left="2639" w:hanging="480"/>
      </w:pPr>
    </w:lvl>
    <w:lvl w:ilvl="3" w:tplc="0409000F" w:tentative="1">
      <w:start w:val="1"/>
      <w:numFmt w:val="decimal"/>
      <w:lvlText w:val="%4."/>
      <w:lvlJc w:val="left"/>
      <w:pPr>
        <w:tabs>
          <w:tab w:val="num" w:pos="3119"/>
        </w:tabs>
        <w:ind w:left="3119" w:hanging="480"/>
      </w:pPr>
    </w:lvl>
    <w:lvl w:ilvl="4" w:tplc="04090019" w:tentative="1">
      <w:start w:val="1"/>
      <w:numFmt w:val="ideographTraditional"/>
      <w:lvlText w:val="%5、"/>
      <w:lvlJc w:val="left"/>
      <w:pPr>
        <w:tabs>
          <w:tab w:val="num" w:pos="3599"/>
        </w:tabs>
        <w:ind w:left="3599" w:hanging="480"/>
      </w:pPr>
    </w:lvl>
    <w:lvl w:ilvl="5" w:tplc="0409001B" w:tentative="1">
      <w:start w:val="1"/>
      <w:numFmt w:val="lowerRoman"/>
      <w:lvlText w:val="%6."/>
      <w:lvlJc w:val="right"/>
      <w:pPr>
        <w:tabs>
          <w:tab w:val="num" w:pos="4079"/>
        </w:tabs>
        <w:ind w:left="4079" w:hanging="480"/>
      </w:pPr>
    </w:lvl>
    <w:lvl w:ilvl="6" w:tplc="0409000F" w:tentative="1">
      <w:start w:val="1"/>
      <w:numFmt w:val="decimal"/>
      <w:lvlText w:val="%7."/>
      <w:lvlJc w:val="left"/>
      <w:pPr>
        <w:tabs>
          <w:tab w:val="num" w:pos="4559"/>
        </w:tabs>
        <w:ind w:left="4559" w:hanging="480"/>
      </w:pPr>
    </w:lvl>
    <w:lvl w:ilvl="7" w:tplc="04090019" w:tentative="1">
      <w:start w:val="1"/>
      <w:numFmt w:val="ideographTraditional"/>
      <w:lvlText w:val="%8、"/>
      <w:lvlJc w:val="left"/>
      <w:pPr>
        <w:tabs>
          <w:tab w:val="num" w:pos="5039"/>
        </w:tabs>
        <w:ind w:left="5039" w:hanging="480"/>
      </w:pPr>
    </w:lvl>
    <w:lvl w:ilvl="8" w:tplc="0409001B" w:tentative="1">
      <w:start w:val="1"/>
      <w:numFmt w:val="lowerRoman"/>
      <w:lvlText w:val="%9."/>
      <w:lvlJc w:val="right"/>
      <w:pPr>
        <w:tabs>
          <w:tab w:val="num" w:pos="5519"/>
        </w:tabs>
        <w:ind w:left="5519" w:hanging="480"/>
      </w:pPr>
    </w:lvl>
  </w:abstractNum>
  <w:abstractNum w:abstractNumId="46" w15:restartNumberingAfterBreak="0">
    <w:nsid w:val="6C7224DD"/>
    <w:multiLevelType w:val="hybridMultilevel"/>
    <w:tmpl w:val="71369B6A"/>
    <w:lvl w:ilvl="0" w:tplc="69507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D4B2466"/>
    <w:multiLevelType w:val="hybridMultilevel"/>
    <w:tmpl w:val="1DBABA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1C74A6"/>
    <w:multiLevelType w:val="hybridMultilevel"/>
    <w:tmpl w:val="8C169BE2"/>
    <w:lvl w:ilvl="0" w:tplc="001CB4E0">
      <w:start w:val="1"/>
      <w:numFmt w:val="lowerLetter"/>
      <w:lvlText w:val="%1."/>
      <w:lvlJc w:val="left"/>
      <w:pPr>
        <w:tabs>
          <w:tab w:val="num" w:pos="1920"/>
        </w:tabs>
        <w:ind w:left="1920" w:hanging="360"/>
      </w:pPr>
      <w:rPr>
        <w:rFonts w:hint="eastAsia"/>
        <w:u w:val="none"/>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49" w15:restartNumberingAfterBreak="0">
    <w:nsid w:val="76864F6F"/>
    <w:multiLevelType w:val="hybridMultilevel"/>
    <w:tmpl w:val="C3BEEFEA"/>
    <w:lvl w:ilvl="0" w:tplc="0C30E5A0">
      <w:start w:val="1"/>
      <w:numFmt w:val="lowerLetter"/>
      <w:lvlText w:val="%1."/>
      <w:lvlJc w:val="left"/>
      <w:pPr>
        <w:tabs>
          <w:tab w:val="num" w:pos="1920"/>
        </w:tabs>
        <w:ind w:left="1920" w:hanging="360"/>
      </w:pPr>
      <w:rPr>
        <w:rFonts w:ascii="標楷體" w:hAnsi="標楷體" w:hint="eastAsia"/>
        <w:u w:val="none"/>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50" w15:restartNumberingAfterBreak="0">
    <w:nsid w:val="7B4E3AA3"/>
    <w:multiLevelType w:val="hybridMultilevel"/>
    <w:tmpl w:val="891689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B95537F"/>
    <w:multiLevelType w:val="hybridMultilevel"/>
    <w:tmpl w:val="5D5026B8"/>
    <w:lvl w:ilvl="0" w:tplc="BA004ABA">
      <w:start w:val="1"/>
      <w:numFmt w:val="lowerLetter"/>
      <w:lvlText w:val="%1."/>
      <w:lvlJc w:val="left"/>
      <w:pPr>
        <w:tabs>
          <w:tab w:val="num" w:pos="480"/>
        </w:tabs>
        <w:ind w:left="480" w:hanging="480"/>
      </w:pPr>
      <w:rPr>
        <w:rFonts w:hint="eastAsia"/>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7C7B4B38"/>
    <w:multiLevelType w:val="hybridMultilevel"/>
    <w:tmpl w:val="F2E00814"/>
    <w:lvl w:ilvl="0" w:tplc="30327D00">
      <w:start w:val="1"/>
      <w:numFmt w:val="decimal"/>
      <w:lvlText w:val="(%1)"/>
      <w:lvlJc w:val="left"/>
      <w:pPr>
        <w:ind w:left="561" w:hanging="428"/>
      </w:pPr>
      <w:rPr>
        <w:rFonts w:ascii="Times New Roman" w:eastAsia="Times New Roman" w:hAnsi="Times New Roman" w:cs="Times New Roman" w:hint="default"/>
        <w:spacing w:val="-63"/>
        <w:w w:val="100"/>
        <w:sz w:val="24"/>
        <w:szCs w:val="24"/>
      </w:rPr>
    </w:lvl>
    <w:lvl w:ilvl="1" w:tplc="0FB856C4">
      <w:numFmt w:val="bullet"/>
      <w:lvlText w:val="•"/>
      <w:lvlJc w:val="left"/>
      <w:pPr>
        <w:ind w:left="1226" w:hanging="428"/>
      </w:pPr>
      <w:rPr>
        <w:rFonts w:hint="default"/>
      </w:rPr>
    </w:lvl>
    <w:lvl w:ilvl="2" w:tplc="22DCA35A">
      <w:numFmt w:val="bullet"/>
      <w:lvlText w:val="•"/>
      <w:lvlJc w:val="left"/>
      <w:pPr>
        <w:ind w:left="1892" w:hanging="428"/>
      </w:pPr>
      <w:rPr>
        <w:rFonts w:hint="default"/>
      </w:rPr>
    </w:lvl>
    <w:lvl w:ilvl="3" w:tplc="44EA2D78">
      <w:numFmt w:val="bullet"/>
      <w:lvlText w:val="•"/>
      <w:lvlJc w:val="left"/>
      <w:pPr>
        <w:ind w:left="2558" w:hanging="428"/>
      </w:pPr>
      <w:rPr>
        <w:rFonts w:hint="default"/>
      </w:rPr>
    </w:lvl>
    <w:lvl w:ilvl="4" w:tplc="D34E074E">
      <w:numFmt w:val="bullet"/>
      <w:lvlText w:val="•"/>
      <w:lvlJc w:val="left"/>
      <w:pPr>
        <w:ind w:left="3224" w:hanging="428"/>
      </w:pPr>
      <w:rPr>
        <w:rFonts w:hint="default"/>
      </w:rPr>
    </w:lvl>
    <w:lvl w:ilvl="5" w:tplc="BBEA96E2">
      <w:numFmt w:val="bullet"/>
      <w:lvlText w:val="•"/>
      <w:lvlJc w:val="left"/>
      <w:pPr>
        <w:ind w:left="3890" w:hanging="428"/>
      </w:pPr>
      <w:rPr>
        <w:rFonts w:hint="default"/>
      </w:rPr>
    </w:lvl>
    <w:lvl w:ilvl="6" w:tplc="CD76BDEC">
      <w:numFmt w:val="bullet"/>
      <w:lvlText w:val="•"/>
      <w:lvlJc w:val="left"/>
      <w:pPr>
        <w:ind w:left="4556" w:hanging="428"/>
      </w:pPr>
      <w:rPr>
        <w:rFonts w:hint="default"/>
      </w:rPr>
    </w:lvl>
    <w:lvl w:ilvl="7" w:tplc="78A8588A">
      <w:numFmt w:val="bullet"/>
      <w:lvlText w:val="•"/>
      <w:lvlJc w:val="left"/>
      <w:pPr>
        <w:ind w:left="5222" w:hanging="428"/>
      </w:pPr>
      <w:rPr>
        <w:rFonts w:hint="default"/>
      </w:rPr>
    </w:lvl>
    <w:lvl w:ilvl="8" w:tplc="4126BBF6">
      <w:numFmt w:val="bullet"/>
      <w:lvlText w:val="•"/>
      <w:lvlJc w:val="left"/>
      <w:pPr>
        <w:ind w:left="5888" w:hanging="428"/>
      </w:pPr>
      <w:rPr>
        <w:rFonts w:hint="default"/>
      </w:rPr>
    </w:lvl>
  </w:abstractNum>
  <w:abstractNum w:abstractNumId="53" w15:restartNumberingAfterBreak="0">
    <w:nsid w:val="7F606B42"/>
    <w:multiLevelType w:val="hybridMultilevel"/>
    <w:tmpl w:val="34808702"/>
    <w:lvl w:ilvl="0" w:tplc="B736102A">
      <w:start w:val="1"/>
      <w:numFmt w:val="lowerLetter"/>
      <w:lvlText w:val="%1."/>
      <w:lvlJc w:val="left"/>
      <w:pPr>
        <w:ind w:left="508" w:hanging="336"/>
      </w:pPr>
      <w:rPr>
        <w:rFonts w:ascii="Times New Roman" w:eastAsia="Times New Roman" w:hAnsi="Times New Roman" w:cs="Times New Roman" w:hint="default"/>
        <w:spacing w:val="-68"/>
        <w:w w:val="100"/>
        <w:sz w:val="24"/>
        <w:szCs w:val="24"/>
      </w:rPr>
    </w:lvl>
    <w:lvl w:ilvl="1" w:tplc="7A48891C">
      <w:numFmt w:val="bullet"/>
      <w:lvlText w:val="•"/>
      <w:lvlJc w:val="left"/>
      <w:pPr>
        <w:ind w:left="971" w:hanging="336"/>
      </w:pPr>
      <w:rPr>
        <w:rFonts w:hint="default"/>
      </w:rPr>
    </w:lvl>
    <w:lvl w:ilvl="2" w:tplc="9F9C9944">
      <w:numFmt w:val="bullet"/>
      <w:lvlText w:val="•"/>
      <w:lvlJc w:val="left"/>
      <w:pPr>
        <w:ind w:left="1442" w:hanging="336"/>
      </w:pPr>
      <w:rPr>
        <w:rFonts w:hint="default"/>
      </w:rPr>
    </w:lvl>
    <w:lvl w:ilvl="3" w:tplc="3E663AEC">
      <w:numFmt w:val="bullet"/>
      <w:lvlText w:val="•"/>
      <w:lvlJc w:val="left"/>
      <w:pPr>
        <w:ind w:left="1913" w:hanging="336"/>
      </w:pPr>
      <w:rPr>
        <w:rFonts w:hint="default"/>
      </w:rPr>
    </w:lvl>
    <w:lvl w:ilvl="4" w:tplc="C414C042">
      <w:numFmt w:val="bullet"/>
      <w:lvlText w:val="•"/>
      <w:lvlJc w:val="left"/>
      <w:pPr>
        <w:ind w:left="2385" w:hanging="336"/>
      </w:pPr>
      <w:rPr>
        <w:rFonts w:hint="default"/>
      </w:rPr>
    </w:lvl>
    <w:lvl w:ilvl="5" w:tplc="49B88DBC">
      <w:numFmt w:val="bullet"/>
      <w:lvlText w:val="•"/>
      <w:lvlJc w:val="left"/>
      <w:pPr>
        <w:ind w:left="2856" w:hanging="336"/>
      </w:pPr>
      <w:rPr>
        <w:rFonts w:hint="default"/>
      </w:rPr>
    </w:lvl>
    <w:lvl w:ilvl="6" w:tplc="C7E0547E">
      <w:numFmt w:val="bullet"/>
      <w:lvlText w:val="•"/>
      <w:lvlJc w:val="left"/>
      <w:pPr>
        <w:ind w:left="3327" w:hanging="336"/>
      </w:pPr>
      <w:rPr>
        <w:rFonts w:hint="default"/>
      </w:rPr>
    </w:lvl>
    <w:lvl w:ilvl="7" w:tplc="CE9CE486">
      <w:numFmt w:val="bullet"/>
      <w:lvlText w:val="•"/>
      <w:lvlJc w:val="left"/>
      <w:pPr>
        <w:ind w:left="3799" w:hanging="336"/>
      </w:pPr>
      <w:rPr>
        <w:rFonts w:hint="default"/>
      </w:rPr>
    </w:lvl>
    <w:lvl w:ilvl="8" w:tplc="9FB0B1C8">
      <w:numFmt w:val="bullet"/>
      <w:lvlText w:val="•"/>
      <w:lvlJc w:val="left"/>
      <w:pPr>
        <w:ind w:left="4270" w:hanging="336"/>
      </w:pPr>
      <w:rPr>
        <w:rFonts w:hint="default"/>
      </w:rPr>
    </w:lvl>
  </w:abstractNum>
  <w:abstractNum w:abstractNumId="54" w15:restartNumberingAfterBreak="0">
    <w:nsid w:val="7F8B5952"/>
    <w:multiLevelType w:val="hybridMultilevel"/>
    <w:tmpl w:val="D3F4E9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1"/>
  </w:num>
  <w:num w:numId="3">
    <w:abstractNumId w:val="6"/>
  </w:num>
  <w:num w:numId="4">
    <w:abstractNumId w:val="33"/>
  </w:num>
  <w:num w:numId="5">
    <w:abstractNumId w:val="42"/>
  </w:num>
  <w:num w:numId="6">
    <w:abstractNumId w:val="7"/>
  </w:num>
  <w:num w:numId="7">
    <w:abstractNumId w:val="23"/>
  </w:num>
  <w:num w:numId="8">
    <w:abstractNumId w:val="2"/>
  </w:num>
  <w:num w:numId="9">
    <w:abstractNumId w:val="28"/>
  </w:num>
  <w:num w:numId="10">
    <w:abstractNumId w:val="25"/>
  </w:num>
  <w:num w:numId="11">
    <w:abstractNumId w:val="14"/>
  </w:num>
  <w:num w:numId="12">
    <w:abstractNumId w:val="36"/>
  </w:num>
  <w:num w:numId="13">
    <w:abstractNumId w:val="24"/>
  </w:num>
  <w:num w:numId="14">
    <w:abstractNumId w:val="52"/>
  </w:num>
  <w:num w:numId="15">
    <w:abstractNumId w:val="15"/>
  </w:num>
  <w:num w:numId="16">
    <w:abstractNumId w:val="3"/>
  </w:num>
  <w:num w:numId="17">
    <w:abstractNumId w:val="35"/>
  </w:num>
  <w:num w:numId="18">
    <w:abstractNumId w:val="53"/>
  </w:num>
  <w:num w:numId="19">
    <w:abstractNumId w:val="37"/>
  </w:num>
  <w:num w:numId="20">
    <w:abstractNumId w:val="20"/>
  </w:num>
  <w:num w:numId="21">
    <w:abstractNumId w:val="30"/>
  </w:num>
  <w:num w:numId="22">
    <w:abstractNumId w:val="54"/>
  </w:num>
  <w:num w:numId="23">
    <w:abstractNumId w:val="17"/>
  </w:num>
  <w:num w:numId="24">
    <w:abstractNumId w:val="1"/>
  </w:num>
  <w:num w:numId="25">
    <w:abstractNumId w:val="8"/>
  </w:num>
  <w:num w:numId="26">
    <w:abstractNumId w:val="40"/>
  </w:num>
  <w:num w:numId="27">
    <w:abstractNumId w:val="48"/>
  </w:num>
  <w:num w:numId="28">
    <w:abstractNumId w:val="45"/>
  </w:num>
  <w:num w:numId="29">
    <w:abstractNumId w:val="32"/>
  </w:num>
  <w:num w:numId="30">
    <w:abstractNumId w:val="29"/>
  </w:num>
  <w:num w:numId="31">
    <w:abstractNumId w:val="39"/>
  </w:num>
  <w:num w:numId="32">
    <w:abstractNumId w:val="16"/>
  </w:num>
  <w:num w:numId="33">
    <w:abstractNumId w:val="44"/>
  </w:num>
  <w:num w:numId="34">
    <w:abstractNumId w:val="38"/>
  </w:num>
  <w:num w:numId="35">
    <w:abstractNumId w:val="49"/>
  </w:num>
  <w:num w:numId="36">
    <w:abstractNumId w:val="9"/>
  </w:num>
  <w:num w:numId="37">
    <w:abstractNumId w:val="18"/>
  </w:num>
  <w:num w:numId="38">
    <w:abstractNumId w:val="47"/>
  </w:num>
  <w:num w:numId="39">
    <w:abstractNumId w:val="12"/>
  </w:num>
  <w:num w:numId="40">
    <w:abstractNumId w:val="27"/>
  </w:num>
  <w:num w:numId="41">
    <w:abstractNumId w:val="26"/>
  </w:num>
  <w:num w:numId="42">
    <w:abstractNumId w:val="50"/>
  </w:num>
  <w:num w:numId="43">
    <w:abstractNumId w:val="19"/>
  </w:num>
  <w:num w:numId="44">
    <w:abstractNumId w:val="51"/>
  </w:num>
  <w:num w:numId="45">
    <w:abstractNumId w:val="5"/>
  </w:num>
  <w:num w:numId="46">
    <w:abstractNumId w:val="21"/>
  </w:num>
  <w:num w:numId="47">
    <w:abstractNumId w:val="41"/>
  </w:num>
  <w:num w:numId="48">
    <w:abstractNumId w:val="46"/>
  </w:num>
  <w:num w:numId="49">
    <w:abstractNumId w:val="43"/>
  </w:num>
  <w:num w:numId="50">
    <w:abstractNumId w:val="4"/>
  </w:num>
  <w:num w:numId="51">
    <w:abstractNumId w:val="13"/>
  </w:num>
  <w:num w:numId="52">
    <w:abstractNumId w:val="0"/>
  </w:num>
  <w:num w:numId="53">
    <w:abstractNumId w:val="22"/>
  </w:num>
  <w:num w:numId="54">
    <w:abstractNumId w:val="34"/>
  </w:num>
  <w:num w:numId="55">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9F"/>
    <w:rsid w:val="000D7C5A"/>
    <w:rsid w:val="000F46D6"/>
    <w:rsid w:val="00170652"/>
    <w:rsid w:val="001A15EF"/>
    <w:rsid w:val="001D246C"/>
    <w:rsid w:val="002F1F1D"/>
    <w:rsid w:val="00306A62"/>
    <w:rsid w:val="0032254D"/>
    <w:rsid w:val="00394F5B"/>
    <w:rsid w:val="003C0E7F"/>
    <w:rsid w:val="004657BB"/>
    <w:rsid w:val="004662BF"/>
    <w:rsid w:val="004C138D"/>
    <w:rsid w:val="00596107"/>
    <w:rsid w:val="00597550"/>
    <w:rsid w:val="00605FC7"/>
    <w:rsid w:val="00681A52"/>
    <w:rsid w:val="00694E78"/>
    <w:rsid w:val="006E11CA"/>
    <w:rsid w:val="006E4B9F"/>
    <w:rsid w:val="006F6FF2"/>
    <w:rsid w:val="0072209A"/>
    <w:rsid w:val="007242DA"/>
    <w:rsid w:val="00745142"/>
    <w:rsid w:val="007970BA"/>
    <w:rsid w:val="00810F03"/>
    <w:rsid w:val="0087435F"/>
    <w:rsid w:val="008E149A"/>
    <w:rsid w:val="009069E7"/>
    <w:rsid w:val="00A1176D"/>
    <w:rsid w:val="00A20FCE"/>
    <w:rsid w:val="00A211A1"/>
    <w:rsid w:val="00BB5211"/>
    <w:rsid w:val="00BD505B"/>
    <w:rsid w:val="00C144AE"/>
    <w:rsid w:val="00C1539B"/>
    <w:rsid w:val="00C72DFF"/>
    <w:rsid w:val="00D311D9"/>
    <w:rsid w:val="00D40469"/>
    <w:rsid w:val="00D82F62"/>
    <w:rsid w:val="00D9540A"/>
    <w:rsid w:val="00DA45CE"/>
    <w:rsid w:val="00E17429"/>
    <w:rsid w:val="00E417ED"/>
    <w:rsid w:val="00E67926"/>
    <w:rsid w:val="00E94EF0"/>
    <w:rsid w:val="00EC4CA0"/>
    <w:rsid w:val="00ED6991"/>
    <w:rsid w:val="00EE4CBC"/>
    <w:rsid w:val="00F90DA1"/>
    <w:rsid w:val="00FA0BCE"/>
    <w:rsid w:val="00FC7657"/>
    <w:rsid w:val="00FC7C66"/>
    <w:rsid w:val="00FC7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3214A"/>
  <w15:docId w15:val="{42BCAA5E-A81B-4ED9-A0DA-00F294B3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line="487" w:lineRule="exact"/>
      <w:ind w:left="855" w:right="855"/>
      <w:jc w:val="center"/>
      <w:outlineLvl w:val="0"/>
    </w:pPr>
    <w:rPr>
      <w:b/>
      <w:bCs/>
      <w:sz w:val="36"/>
      <w:szCs w:val="36"/>
    </w:rPr>
  </w:style>
  <w:style w:type="paragraph" w:styleId="2">
    <w:name w:val="heading 2"/>
    <w:basedOn w:val="a"/>
    <w:uiPriority w:val="1"/>
    <w:qFormat/>
    <w:pPr>
      <w:ind w:left="855" w:right="855"/>
      <w:jc w:val="center"/>
      <w:outlineLvl w:val="1"/>
    </w:pPr>
    <w:rPr>
      <w:b/>
      <w:bCs/>
      <w:sz w:val="28"/>
      <w:szCs w:val="28"/>
    </w:rPr>
  </w:style>
  <w:style w:type="paragraph" w:styleId="3">
    <w:name w:val="heading 3"/>
    <w:basedOn w:val="a"/>
    <w:uiPriority w:val="1"/>
    <w:qFormat/>
    <w:pPr>
      <w:spacing w:line="317" w:lineRule="exact"/>
      <w:ind w:left="4" w:right="-15"/>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2332" w:hanging="361"/>
    </w:pPr>
  </w:style>
  <w:style w:type="paragraph" w:customStyle="1" w:styleId="TableParagraph">
    <w:name w:val="Table Paragraph"/>
    <w:basedOn w:val="a"/>
    <w:uiPriority w:val="1"/>
    <w:qFormat/>
  </w:style>
  <w:style w:type="character" w:customStyle="1" w:styleId="a4">
    <w:name w:val="本文 字元"/>
    <w:basedOn w:val="a0"/>
    <w:link w:val="a3"/>
    <w:uiPriority w:val="1"/>
    <w:rsid w:val="00E94EF0"/>
    <w:rPr>
      <w:rFonts w:ascii="標楷體" w:eastAsia="標楷體" w:hAnsi="標楷體" w:cs="標楷體"/>
      <w:sz w:val="24"/>
      <w:szCs w:val="24"/>
    </w:rPr>
  </w:style>
  <w:style w:type="paragraph" w:styleId="a6">
    <w:name w:val="Body Text Indent"/>
    <w:basedOn w:val="a"/>
    <w:link w:val="a7"/>
    <w:uiPriority w:val="99"/>
    <w:semiHidden/>
    <w:unhideWhenUsed/>
    <w:rsid w:val="008E149A"/>
    <w:pPr>
      <w:spacing w:after="120"/>
      <w:ind w:leftChars="200" w:left="480"/>
    </w:pPr>
  </w:style>
  <w:style w:type="character" w:customStyle="1" w:styleId="a7">
    <w:name w:val="本文縮排 字元"/>
    <w:basedOn w:val="a0"/>
    <w:link w:val="a6"/>
    <w:uiPriority w:val="99"/>
    <w:semiHidden/>
    <w:rsid w:val="008E149A"/>
    <w:rPr>
      <w:rFonts w:ascii="標楷體" w:eastAsia="標楷體" w:hAnsi="標楷體" w:cs="標楷體"/>
    </w:rPr>
  </w:style>
  <w:style w:type="paragraph" w:customStyle="1" w:styleId="Textbody">
    <w:name w:val="Text body"/>
    <w:basedOn w:val="a"/>
    <w:rsid w:val="008E149A"/>
    <w:pPr>
      <w:suppressAutoHyphens/>
      <w:autoSpaceDE/>
      <w:spacing w:after="120"/>
      <w:textAlignment w:val="baseline"/>
    </w:pPr>
    <w:rPr>
      <w:rFonts w:ascii="Times New Roman" w:eastAsia="新細明體, PMingLiU" w:hAnsi="Times New Roman" w:cs="Times New Roman"/>
      <w:kern w:val="3"/>
      <w:sz w:val="24"/>
      <w:szCs w:val="24"/>
      <w:lang w:eastAsia="zh-TW"/>
    </w:rPr>
  </w:style>
  <w:style w:type="paragraph" w:styleId="a8">
    <w:name w:val="annotation text"/>
    <w:basedOn w:val="a"/>
    <w:link w:val="a9"/>
    <w:semiHidden/>
    <w:rsid w:val="008E149A"/>
    <w:pPr>
      <w:autoSpaceDE/>
      <w:autoSpaceDN/>
    </w:pPr>
    <w:rPr>
      <w:rFonts w:ascii="Times New Roman" w:eastAsia="新細明體" w:hAnsi="Times New Roman" w:cs="Times New Roman"/>
      <w:kern w:val="2"/>
      <w:sz w:val="24"/>
      <w:szCs w:val="24"/>
      <w:lang w:eastAsia="zh-TW"/>
    </w:rPr>
  </w:style>
  <w:style w:type="character" w:customStyle="1" w:styleId="a9">
    <w:name w:val="註解文字 字元"/>
    <w:basedOn w:val="a0"/>
    <w:link w:val="a8"/>
    <w:semiHidden/>
    <w:rsid w:val="008E149A"/>
    <w:rPr>
      <w:rFonts w:ascii="Times New Roman" w:eastAsia="新細明體" w:hAnsi="Times New Roman" w:cs="Times New Roman"/>
      <w:kern w:val="2"/>
      <w:sz w:val="24"/>
      <w:szCs w:val="24"/>
      <w:lang w:eastAsia="zh-TW"/>
    </w:rPr>
  </w:style>
  <w:style w:type="paragraph" w:styleId="aa">
    <w:name w:val="Note Heading"/>
    <w:basedOn w:val="a"/>
    <w:next w:val="a"/>
    <w:link w:val="ab"/>
    <w:unhideWhenUsed/>
    <w:rsid w:val="00FA0BCE"/>
    <w:pPr>
      <w:autoSpaceDE/>
      <w:autoSpaceDN/>
      <w:jc w:val="center"/>
    </w:pPr>
    <w:rPr>
      <w:rFonts w:ascii="Times New Roman" w:hAnsi="Times New Roman" w:cs="Times New Roman"/>
      <w:color w:val="FF0000"/>
      <w:kern w:val="2"/>
      <w:sz w:val="24"/>
      <w:szCs w:val="24"/>
      <w:u w:val="single"/>
      <w:lang w:eastAsia="zh-TW"/>
    </w:rPr>
  </w:style>
  <w:style w:type="character" w:customStyle="1" w:styleId="ab">
    <w:name w:val="註釋標題 字元"/>
    <w:basedOn w:val="a0"/>
    <w:link w:val="aa"/>
    <w:rsid w:val="00FA0BCE"/>
    <w:rPr>
      <w:rFonts w:ascii="Times New Roman" w:eastAsia="標楷體" w:hAnsi="Times New Roman" w:cs="Times New Roman"/>
      <w:color w:val="FF0000"/>
      <w:kern w:val="2"/>
      <w:sz w:val="24"/>
      <w:szCs w:val="24"/>
      <w:u w:val="single"/>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2022-04-12T04:57:00Z</dcterms:created>
  <dcterms:modified xsi:type="dcterms:W3CDTF">2022-04-12T06:24:00Z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20 Word 版</vt:lpwstr>
  </property>
  <property fmtid="{D5CDD505-2E9C-101B-9397-08002B2CF9AE}" pid="4" name="LastSaved">
    <vt:filetime>2021-12-09T00:00:00Z</vt:filetime>
  </property>
</Properties>
</file>